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F73F" w14:textId="10538151" w:rsidR="00D0110D" w:rsidRDefault="007F165B">
      <w:r>
        <w:rPr>
          <w:rFonts w:ascii="Verdana" w:hAnsi="Verdana"/>
          <w:color w:val="000000"/>
          <w:sz w:val="17"/>
          <w:szCs w:val="17"/>
          <w:shd w:val="clear" w:color="auto" w:fill="FFFFFF"/>
        </w:rPr>
        <w:t xml:space="preserve">Science and Policy </w:t>
      </w:r>
      <w:r>
        <w:rPr>
          <w:rFonts w:ascii="Verdana" w:hAnsi="Verdana"/>
          <w:color w:val="000000"/>
          <w:sz w:val="17"/>
          <w:szCs w:val="17"/>
          <w:shd w:val="clear" w:color="auto" w:fill="FFFFFF"/>
        </w:rPr>
        <w:t>Alignment,</w:t>
      </w:r>
      <w:r>
        <w:rPr>
          <w:rFonts w:ascii="Verdana" w:hAnsi="Verdana"/>
          <w:color w:val="000000"/>
          <w:sz w:val="17"/>
          <w:szCs w:val="17"/>
          <w:shd w:val="clear" w:color="auto" w:fill="FFFFFF"/>
        </w:rPr>
        <w:t xml:space="preserve"> Your role: Content contributor for The American Journal of Nursing Audience: Healthcare professionals, nursing and administrative. Format: 3-page paper, editorial style. Plus, a cover and reference page. A minimum of three scholarly sources should be included. In-text citations are required. APA style should be followed throughout. Refer to the article Engaging policy in science writing: Patterns and strategies within Unit 3 Topic 2 for additional guidance on using the “push” style of writing. Structure: Choose any scientific research topic, with relevant and reliable scholarly sources available for you to review. If your background is clinical, your focus may be heavy on the science or clinical elements. If your background is more administrative, you may choose research which is more closely related to a social issue (such as emergency contraceptives, vaping use, etc.) Choose a policy or proposed policy that directly relates to your area of scientific research. Write an editorial article, approximately 3 pages in length, summarizing the scientific research on your chosen topic, and aligning it with relevant health policy. Explain the need for increased awareness around the topic: Who needs to do something about it, </w:t>
      </w:r>
      <w:proofErr w:type="gramStart"/>
      <w:r>
        <w:rPr>
          <w:rFonts w:ascii="Verdana" w:hAnsi="Verdana"/>
          <w:color w:val="000000"/>
          <w:sz w:val="17"/>
          <w:szCs w:val="17"/>
          <w:shd w:val="clear" w:color="auto" w:fill="FFFFFF"/>
        </w:rPr>
        <w:t>When</w:t>
      </w:r>
      <w:proofErr w:type="gramEnd"/>
      <w:r>
        <w:rPr>
          <w:rFonts w:ascii="Verdana" w:hAnsi="Verdana"/>
          <w:color w:val="000000"/>
          <w:sz w:val="17"/>
          <w:szCs w:val="17"/>
          <w:shd w:val="clear" w:color="auto" w:fill="FFFFFF"/>
        </w:rPr>
        <w:t xml:space="preserve"> action is needed, What that action could look like, and Why such action will positively influence the future of healthcare. References: The American Journal of Nursing website: https://journals.lww.com/ajnonline/pages/default.aspx Ruhl, J. B., Posner, S. M., &amp; Ricketts, T. H. (2019). Engaging policy in science writing: Patterns and strategies. </w:t>
      </w:r>
      <w:proofErr w:type="spellStart"/>
      <w:r>
        <w:rPr>
          <w:rFonts w:ascii="Verdana" w:hAnsi="Verdana"/>
          <w:color w:val="000000"/>
          <w:sz w:val="17"/>
          <w:szCs w:val="17"/>
          <w:shd w:val="clear" w:color="auto" w:fill="FFFFFF"/>
        </w:rPr>
        <w:t>PLoS</w:t>
      </w:r>
      <w:proofErr w:type="spellEnd"/>
      <w:r>
        <w:rPr>
          <w:rFonts w:ascii="Verdana" w:hAnsi="Verdana"/>
          <w:color w:val="000000"/>
          <w:sz w:val="17"/>
          <w:szCs w:val="17"/>
          <w:shd w:val="clear" w:color="auto" w:fill="FFFFFF"/>
        </w:rPr>
        <w:t xml:space="preserve"> One, 14(8) http://dx.doi.org/10.1371/journal.pone.0220497</w:t>
      </w:r>
    </w:p>
    <w:sectPr w:rsidR="00D0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5B"/>
    <w:rsid w:val="007F165B"/>
    <w:rsid w:val="00D0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E8E5"/>
  <w15:chartTrackingRefBased/>
  <w15:docId w15:val="{490292EA-567C-4FF7-9D2C-E5BB2D7D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2022-07-03T20:32:00Z</dcterms:created>
  <dcterms:modified xsi:type="dcterms:W3CDTF">2022-07-03T20:33:00Z</dcterms:modified>
</cp:coreProperties>
</file>