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71C36" w14:textId="0C8F485E" w:rsidR="00F92F89" w:rsidRDefault="002F5ED8">
      <w:r>
        <w:rPr>
          <w:rFonts w:ascii="Verdana" w:hAnsi="Verdana"/>
          <w:color w:val="000000"/>
          <w:sz w:val="17"/>
          <w:szCs w:val="17"/>
          <w:shd w:val="clear" w:color="auto" w:fill="FFFFFF"/>
        </w:rPr>
        <w:t>Quality Measurement by Health Care Professionals... Assessment Description The purpose of this assignment is to discuss how an individual’s role within a health care organization affects or influences the application of quality improvement and measurement tools. Quality improvement and measurement tools are utilized by a wide range of professionals within a health care organization and may be applied differently depending on the nature of the professional’s work. The role of health care professionals can determine how they view quality initiatives, including the different methods of measurement and types of quality improvement tools. Discuss these variations in the applicability of quality improvement and measurement tools with respect to the professional’s area of focus and role within the health care organization. In a paper of 1,000-1,250 words, address the following points: Identify three quality measurement/improvement tools and discuss the purpose or focus of each. What can these tools be used to understand or assess? Describe how each of these quality improvement tools could be used to measure quality by at least three professionals in a health care organization. Include an example of at least one administrative health professional, one mid-level clinical provider, and a physician. Include at least four scholarly references in addition to the textbook. Prepare this assignment according to the guidelines found in the APA Style Guide, located in the Student Success Center. An abstract is not required. This assignment uses a rubric. Please review the rubric prior to beginning the assignment to become familiar with the expectations for successful completion. You are required to submit this assignment to LopesWrite. A link to the LopesWrite technical support articles is located in Class Resources if you need assistance.</w:t>
      </w:r>
    </w:p>
    <w:sectPr w:rsidR="00F92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D8"/>
    <w:rsid w:val="002F5ED8"/>
    <w:rsid w:val="00F92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3F8F5"/>
  <w15:chartTrackingRefBased/>
  <w15:docId w15:val="{CA9178A3-F2CB-4D7B-964E-0612FD7AA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2022-07-08T07:16:00Z</dcterms:created>
  <dcterms:modified xsi:type="dcterms:W3CDTF">2022-07-08T07:17:00Z</dcterms:modified>
</cp:coreProperties>
</file>