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C36E41" w14:textId="77777777" w:rsidR="0074437B" w:rsidRPr="0074437B" w:rsidRDefault="0074437B" w:rsidP="0074437B">
      <w:pPr>
        <w:spacing w:before="24" w:after="120" w:line="428" w:lineRule="atLeast"/>
        <w:outlineLvl w:val="1"/>
        <w:rPr>
          <w:rFonts w:ascii="Palatino Linotype" w:eastAsia="Times New Roman" w:hAnsi="Palatino Linotype" w:cs="Times New Roman"/>
          <w:smallCaps/>
          <w:color w:val="B65B00"/>
          <w:sz w:val="39"/>
          <w:szCs w:val="39"/>
        </w:rPr>
      </w:pPr>
      <w:r w:rsidRPr="0074437B">
        <w:rPr>
          <w:rFonts w:ascii="Palatino Linotype" w:eastAsia="Times New Roman" w:hAnsi="Palatino Linotype" w:cs="Times New Roman"/>
          <w:smallCaps/>
          <w:color w:val="B65B00"/>
          <w:sz w:val="39"/>
          <w:szCs w:val="39"/>
        </w:rPr>
        <w:t>Overview</w:t>
      </w:r>
    </w:p>
    <w:p w14:paraId="3969A308" w14:textId="77777777" w:rsidR="0074437B" w:rsidRPr="0074437B" w:rsidRDefault="0074437B" w:rsidP="0074437B">
      <w:pPr>
        <w:spacing w:after="240" w:line="240" w:lineRule="auto"/>
        <w:rPr>
          <w:rFonts w:ascii="Verdana" w:eastAsia="Times New Roman" w:hAnsi="Verdana" w:cs="Times New Roman"/>
          <w:color w:val="424242"/>
        </w:rPr>
      </w:pPr>
      <w:r w:rsidRPr="0074437B">
        <w:rPr>
          <w:rFonts w:ascii="Verdana" w:eastAsia="Times New Roman" w:hAnsi="Verdana" w:cs="Times New Roman"/>
          <w:color w:val="424242"/>
        </w:rPr>
        <w:t>In this analytic essay, you will fully answer the prompt below in your own words, demonstrating your mastery of the historical and cosmological analytical approaches to mythology. Since these myths are written long ago for a different cultural audience, please utilize historical context, contemporary belief systems, and cultural practices in defending your analyses. Please answer in essay form the questions below, and plan on using copious examples from the five myths of this module to back up your answers. </w:t>
      </w:r>
    </w:p>
    <w:p w14:paraId="24A04792" w14:textId="77777777" w:rsidR="0074437B" w:rsidRPr="0074437B" w:rsidRDefault="0074437B" w:rsidP="0074437B">
      <w:pPr>
        <w:numPr>
          <w:ilvl w:val="0"/>
          <w:numId w:val="1"/>
        </w:numPr>
        <w:spacing w:before="100" w:beforeAutospacing="1" w:after="100" w:afterAutospacing="1" w:line="360" w:lineRule="atLeast"/>
        <w:rPr>
          <w:rFonts w:ascii="Verdana" w:eastAsia="Times New Roman" w:hAnsi="Verdana" w:cs="Times New Roman"/>
          <w:color w:val="424242"/>
        </w:rPr>
      </w:pPr>
      <w:r w:rsidRPr="0074437B">
        <w:rPr>
          <w:rFonts w:ascii="Verdana" w:eastAsia="Times New Roman" w:hAnsi="Verdana" w:cs="Times New Roman"/>
          <w:color w:val="424242"/>
        </w:rPr>
        <w:t xml:space="preserve">Apply the historical approach to the five myths in this module (Norse, </w:t>
      </w:r>
      <w:proofErr w:type="spellStart"/>
      <w:r w:rsidRPr="0074437B">
        <w:rPr>
          <w:rFonts w:ascii="Verdana" w:eastAsia="Times New Roman" w:hAnsi="Verdana" w:cs="Times New Roman"/>
          <w:color w:val="424242"/>
        </w:rPr>
        <w:t>Yoruban</w:t>
      </w:r>
      <w:proofErr w:type="spellEnd"/>
      <w:r w:rsidRPr="0074437B">
        <w:rPr>
          <w:rFonts w:ascii="Verdana" w:eastAsia="Times New Roman" w:hAnsi="Verdana" w:cs="Times New Roman"/>
          <w:color w:val="424242"/>
        </w:rPr>
        <w:t>, Zuni, Indian, and Japanese), as the approach is outlined in the module exploration. What historical data do you see from these myths, and what kinds of pictures does this data paint about life in each of these cultures at the time they were composed? Please use specific examples from the myths in demonstrating your answer.   </w:t>
      </w:r>
    </w:p>
    <w:p w14:paraId="33E66177" w14:textId="77777777" w:rsidR="0074437B" w:rsidRPr="0074437B" w:rsidRDefault="0074437B" w:rsidP="0074437B">
      <w:pPr>
        <w:numPr>
          <w:ilvl w:val="0"/>
          <w:numId w:val="1"/>
        </w:numPr>
        <w:spacing w:before="100" w:beforeAutospacing="1" w:after="100" w:afterAutospacing="1" w:line="360" w:lineRule="atLeast"/>
        <w:rPr>
          <w:rFonts w:ascii="Verdana" w:eastAsia="Times New Roman" w:hAnsi="Verdana" w:cs="Times New Roman"/>
          <w:color w:val="424242"/>
        </w:rPr>
      </w:pPr>
      <w:r w:rsidRPr="0074437B">
        <w:rPr>
          <w:rFonts w:ascii="Verdana" w:eastAsia="Times New Roman" w:hAnsi="Verdana" w:cs="Times New Roman"/>
          <w:color w:val="424242"/>
        </w:rPr>
        <w:t>Likewise, apply the cosmological approach to the five myths of this module, as the approach is outlined in the module exploration. What did these particular ancient and medieval cultures believe about the nature of the universe and its “blueprint”? Demonstrate your argument with examples from the five myths.</w:t>
      </w:r>
    </w:p>
    <w:p w14:paraId="2835D944" w14:textId="77777777" w:rsidR="0074437B" w:rsidRPr="0074437B" w:rsidRDefault="0074437B" w:rsidP="0074437B">
      <w:pPr>
        <w:numPr>
          <w:ilvl w:val="0"/>
          <w:numId w:val="1"/>
        </w:numPr>
        <w:spacing w:before="100" w:beforeAutospacing="1" w:after="100" w:afterAutospacing="1" w:line="360" w:lineRule="atLeast"/>
        <w:rPr>
          <w:rFonts w:ascii="Verdana" w:eastAsia="Times New Roman" w:hAnsi="Verdana" w:cs="Times New Roman"/>
          <w:color w:val="424242"/>
        </w:rPr>
      </w:pPr>
      <w:r w:rsidRPr="0074437B">
        <w:rPr>
          <w:rFonts w:ascii="Verdana" w:eastAsia="Times New Roman" w:hAnsi="Verdana" w:cs="Times New Roman"/>
          <w:color w:val="424242"/>
        </w:rPr>
        <w:t>Next, explore relevance to modern narratives by applying the historical and cosmological approaches to a modern narrative of your choosing from anytime in the past century. Because this narrative is not included in our module readings, you will also need to provide a one-paragraph summary of the narrative for your reader. What historical data and cosmology do you see in this narrative? Please use specific information in your answer.</w:t>
      </w:r>
    </w:p>
    <w:p w14:paraId="34DCC0AC" w14:textId="7003544A" w:rsidR="0074437B" w:rsidRPr="0074437B" w:rsidRDefault="0074437B" w:rsidP="0074437B">
      <w:pPr>
        <w:numPr>
          <w:ilvl w:val="0"/>
          <w:numId w:val="1"/>
        </w:numPr>
        <w:spacing w:before="100" w:beforeAutospacing="1" w:after="100" w:afterAutospacing="1" w:line="360" w:lineRule="atLeast"/>
        <w:rPr>
          <w:rFonts w:ascii="Verdana" w:eastAsia="Times New Roman" w:hAnsi="Verdana" w:cs="Times New Roman"/>
          <w:color w:val="424242"/>
        </w:rPr>
      </w:pPr>
      <w:r w:rsidRPr="0074437B">
        <w:rPr>
          <w:rFonts w:ascii="Verdana" w:eastAsia="Times New Roman" w:hAnsi="Verdana" w:cs="Times New Roman"/>
          <w:color w:val="424242"/>
        </w:rPr>
        <w:t>Lastly, what do you think is the benefit of using these two approaches, historical and cosmological, in understanding mythology in particular as well as narratives in general? Are there any gains to using these approaches and, if so, what are they?</w:t>
      </w:r>
    </w:p>
    <w:p w14:paraId="13D85E74" w14:textId="77777777" w:rsidR="0074437B" w:rsidRPr="0074437B" w:rsidRDefault="0074437B" w:rsidP="0074437B">
      <w:pPr>
        <w:spacing w:before="24" w:after="120" w:line="428" w:lineRule="atLeast"/>
        <w:outlineLvl w:val="1"/>
        <w:rPr>
          <w:rFonts w:ascii="Palatino Linotype" w:eastAsia="Times New Roman" w:hAnsi="Palatino Linotype" w:cs="Times New Roman"/>
          <w:smallCaps/>
          <w:color w:val="B65B00"/>
          <w:sz w:val="39"/>
          <w:szCs w:val="39"/>
        </w:rPr>
      </w:pPr>
      <w:r w:rsidRPr="0074437B">
        <w:rPr>
          <w:rFonts w:ascii="Palatino Linotype" w:eastAsia="Times New Roman" w:hAnsi="Palatino Linotype" w:cs="Times New Roman"/>
          <w:smallCaps/>
          <w:color w:val="B65B00"/>
          <w:sz w:val="39"/>
          <w:szCs w:val="39"/>
        </w:rPr>
        <w:t>Outcomes</w:t>
      </w:r>
    </w:p>
    <w:p w14:paraId="6EAC450E" w14:textId="22B13B2D" w:rsidR="0074437B" w:rsidRPr="0074437B" w:rsidRDefault="0074437B" w:rsidP="0074437B">
      <w:pPr>
        <w:numPr>
          <w:ilvl w:val="0"/>
          <w:numId w:val="2"/>
        </w:numPr>
        <w:spacing w:before="100" w:beforeAutospacing="1" w:after="100" w:afterAutospacing="1" w:line="360" w:lineRule="atLeast"/>
        <w:rPr>
          <w:rFonts w:ascii="Verdana" w:eastAsia="Times New Roman" w:hAnsi="Verdana" w:cs="Times New Roman"/>
          <w:color w:val="424242"/>
        </w:rPr>
      </w:pPr>
      <w:r w:rsidRPr="0074437B">
        <w:rPr>
          <w:rFonts w:ascii="Verdana" w:eastAsia="Times New Roman" w:hAnsi="Verdana" w:cs="Times New Roman"/>
          <w:color w:val="424242"/>
        </w:rPr>
        <w:t xml:space="preserve">Describe the historical approach to interpreting mythology </w:t>
      </w:r>
    </w:p>
    <w:p w14:paraId="61E21DC6" w14:textId="5E911758" w:rsidR="0074437B" w:rsidRPr="0074437B" w:rsidRDefault="0074437B" w:rsidP="0074437B">
      <w:pPr>
        <w:numPr>
          <w:ilvl w:val="0"/>
          <w:numId w:val="2"/>
        </w:numPr>
        <w:spacing w:before="100" w:beforeAutospacing="1" w:after="100" w:afterAutospacing="1" w:line="360" w:lineRule="atLeast"/>
        <w:rPr>
          <w:rFonts w:ascii="Verdana" w:eastAsia="Times New Roman" w:hAnsi="Verdana" w:cs="Times New Roman"/>
          <w:color w:val="424242"/>
        </w:rPr>
      </w:pPr>
      <w:r w:rsidRPr="0074437B">
        <w:rPr>
          <w:rFonts w:ascii="Verdana" w:eastAsia="Times New Roman" w:hAnsi="Verdana" w:cs="Times New Roman"/>
          <w:color w:val="424242"/>
        </w:rPr>
        <w:t>Apply the historical approach to given myths</w:t>
      </w:r>
    </w:p>
    <w:p w14:paraId="3A9D2027" w14:textId="49AACCF8" w:rsidR="0074437B" w:rsidRPr="0074437B" w:rsidRDefault="0074437B" w:rsidP="0074437B">
      <w:pPr>
        <w:numPr>
          <w:ilvl w:val="0"/>
          <w:numId w:val="2"/>
        </w:numPr>
        <w:spacing w:before="100" w:beforeAutospacing="1" w:after="100" w:afterAutospacing="1" w:line="360" w:lineRule="atLeast"/>
        <w:rPr>
          <w:rFonts w:ascii="Verdana" w:eastAsia="Times New Roman" w:hAnsi="Verdana" w:cs="Times New Roman"/>
          <w:color w:val="424242"/>
        </w:rPr>
      </w:pPr>
      <w:r w:rsidRPr="0074437B">
        <w:rPr>
          <w:rFonts w:ascii="Verdana" w:eastAsia="Times New Roman" w:hAnsi="Verdana" w:cs="Times New Roman"/>
          <w:color w:val="424242"/>
        </w:rPr>
        <w:t>Describe the cosmological approach to understanding mythology</w:t>
      </w:r>
    </w:p>
    <w:p w14:paraId="38E74F3C" w14:textId="56A03819" w:rsidR="0074437B" w:rsidRPr="0074437B" w:rsidRDefault="0074437B" w:rsidP="0074437B">
      <w:pPr>
        <w:numPr>
          <w:ilvl w:val="0"/>
          <w:numId w:val="2"/>
        </w:numPr>
        <w:spacing w:before="100" w:beforeAutospacing="1" w:after="100" w:afterAutospacing="1" w:line="360" w:lineRule="atLeast"/>
        <w:rPr>
          <w:rFonts w:ascii="Verdana" w:eastAsia="Times New Roman" w:hAnsi="Verdana" w:cs="Times New Roman"/>
          <w:color w:val="424242"/>
        </w:rPr>
      </w:pPr>
      <w:r w:rsidRPr="0074437B">
        <w:rPr>
          <w:rFonts w:ascii="Verdana" w:eastAsia="Times New Roman" w:hAnsi="Verdana" w:cs="Times New Roman"/>
          <w:color w:val="424242"/>
        </w:rPr>
        <w:t xml:space="preserve">Apply the cosmological approach to given myths </w:t>
      </w:r>
    </w:p>
    <w:p w14:paraId="1CD78D30" w14:textId="684278FA" w:rsidR="0074437B" w:rsidRPr="0074437B" w:rsidRDefault="0074437B" w:rsidP="0074437B">
      <w:pPr>
        <w:numPr>
          <w:ilvl w:val="0"/>
          <w:numId w:val="2"/>
        </w:numPr>
        <w:spacing w:before="100" w:beforeAutospacing="1" w:after="100" w:afterAutospacing="1" w:line="360" w:lineRule="atLeast"/>
        <w:rPr>
          <w:rFonts w:ascii="Verdana" w:eastAsia="Times New Roman" w:hAnsi="Verdana" w:cs="Times New Roman"/>
          <w:color w:val="424242"/>
        </w:rPr>
      </w:pPr>
      <w:r w:rsidRPr="0074437B">
        <w:rPr>
          <w:rFonts w:ascii="Verdana" w:eastAsia="Times New Roman" w:hAnsi="Verdana" w:cs="Times New Roman"/>
          <w:color w:val="424242"/>
        </w:rPr>
        <w:lastRenderedPageBreak/>
        <w:t xml:space="preserve">Explain main plot points of non-Mediterranean creation myths given in the module </w:t>
      </w:r>
    </w:p>
    <w:p w14:paraId="14501C7E" w14:textId="43846481" w:rsidR="0074437B" w:rsidRPr="0074437B" w:rsidRDefault="0074437B" w:rsidP="0074437B">
      <w:pPr>
        <w:numPr>
          <w:ilvl w:val="0"/>
          <w:numId w:val="2"/>
        </w:numPr>
        <w:spacing w:before="100" w:beforeAutospacing="1" w:after="100" w:afterAutospacing="1" w:line="360" w:lineRule="atLeast"/>
        <w:rPr>
          <w:rFonts w:ascii="Verdana" w:eastAsia="Times New Roman" w:hAnsi="Verdana" w:cs="Times New Roman"/>
          <w:color w:val="424242"/>
        </w:rPr>
      </w:pPr>
      <w:r w:rsidRPr="0074437B">
        <w:rPr>
          <w:rFonts w:ascii="Verdana" w:eastAsia="Times New Roman" w:hAnsi="Verdana" w:cs="Times New Roman"/>
          <w:color w:val="424242"/>
        </w:rPr>
        <w:t xml:space="preserve">Identify using written arguments instances where it is appropriate to apply these approaches and mythological motifs to present-day life and narratives </w:t>
      </w:r>
    </w:p>
    <w:p w14:paraId="6061CE23" w14:textId="77777777" w:rsidR="0074437B" w:rsidRPr="0074437B" w:rsidRDefault="0074437B" w:rsidP="0074437B">
      <w:pPr>
        <w:spacing w:before="24" w:after="120" w:line="428" w:lineRule="atLeast"/>
        <w:outlineLvl w:val="1"/>
        <w:rPr>
          <w:rFonts w:ascii="Palatino Linotype" w:eastAsia="Times New Roman" w:hAnsi="Palatino Linotype" w:cs="Times New Roman"/>
          <w:smallCaps/>
          <w:color w:val="B65B00"/>
          <w:sz w:val="39"/>
          <w:szCs w:val="39"/>
        </w:rPr>
      </w:pPr>
      <w:r w:rsidRPr="0074437B">
        <w:rPr>
          <w:rFonts w:ascii="Palatino Linotype" w:eastAsia="Times New Roman" w:hAnsi="Palatino Linotype" w:cs="Times New Roman"/>
          <w:smallCaps/>
          <w:color w:val="B65B00"/>
          <w:sz w:val="39"/>
          <w:szCs w:val="39"/>
        </w:rPr>
        <w:t>Instructions</w:t>
      </w:r>
    </w:p>
    <w:p w14:paraId="232DEFAE" w14:textId="77777777" w:rsidR="0074437B" w:rsidRPr="0074437B" w:rsidRDefault="0074437B" w:rsidP="0074437B">
      <w:pPr>
        <w:spacing w:after="240" w:line="240" w:lineRule="auto"/>
        <w:rPr>
          <w:rFonts w:ascii="Verdana" w:eastAsia="Times New Roman" w:hAnsi="Verdana" w:cs="Times New Roman"/>
          <w:color w:val="424242"/>
        </w:rPr>
      </w:pPr>
      <w:r w:rsidRPr="0074437B">
        <w:rPr>
          <w:rFonts w:ascii="Verdana" w:eastAsia="Times New Roman" w:hAnsi="Verdana" w:cs="Times New Roman"/>
          <w:color w:val="424242"/>
        </w:rPr>
        <w:t>Please include an introduction in your essay along with a specific thesis statement indicating the main points you will cover. Please </w:t>
      </w:r>
      <w:hyperlink r:id="rId5" w:tgtFrame="_blank" w:history="1">
        <w:r w:rsidRPr="0074437B">
          <w:rPr>
            <w:rFonts w:ascii="Verdana" w:eastAsia="Times New Roman" w:hAnsi="Verdana" w:cs="Times New Roman"/>
            <w:color w:val="0040C1"/>
            <w:u w:val="single"/>
          </w:rPr>
          <w:t>click here to review the parts of a thesis statement </w:t>
        </w:r>
      </w:hyperlink>
      <w:r w:rsidRPr="0074437B">
        <w:rPr>
          <w:rFonts w:ascii="Verdana" w:eastAsia="Times New Roman" w:hAnsi="Verdana" w:cs="Times New Roman"/>
          <w:color w:val="424242"/>
        </w:rPr>
        <w:t>). Include also a conclusion which summarizes your thesis and work.  Use at least one external source, cited appropriately, in addition to the myths and explorations in this course. The entire essay is to be between 4-5 pages in length, in double-spaced 11- or 12-point Times New Roman font. Please plan on using spell check and grammar check—a “pro tip” is to read your paper aloud before submission, as this is an easy way to catch mistakes in advance.  </w:t>
      </w:r>
    </w:p>
    <w:p w14:paraId="3450AD52" w14:textId="7CB4965A" w:rsidR="0074437B" w:rsidRPr="0074437B" w:rsidRDefault="0074437B" w:rsidP="0074437B">
      <w:pPr>
        <w:spacing w:after="240" w:line="240" w:lineRule="auto"/>
        <w:rPr>
          <w:rFonts w:ascii="Verdana" w:eastAsia="Times New Roman" w:hAnsi="Verdana" w:cs="Times New Roman"/>
          <w:color w:val="424242"/>
        </w:rPr>
      </w:pPr>
      <w:r w:rsidRPr="0074437B">
        <w:rPr>
          <w:rFonts w:ascii="Verdana" w:eastAsia="Times New Roman" w:hAnsi="Verdana" w:cs="Times New Roman"/>
          <w:color w:val="424242"/>
        </w:rPr>
        <w:t>All citations need to be in either MLA or APA style, including references to the myths you are using for evidence. A works cited at the end of the paper is also required and is not included in the 4- to 5-page count.  </w:t>
      </w:r>
    </w:p>
    <w:p w14:paraId="6200BD95" w14:textId="77777777" w:rsidR="005F7ACD" w:rsidRDefault="003B02CD"/>
    <w:sectPr w:rsidR="005F7A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524D48"/>
    <w:multiLevelType w:val="multilevel"/>
    <w:tmpl w:val="F476E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A346969"/>
    <w:multiLevelType w:val="multilevel"/>
    <w:tmpl w:val="724C6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70499827">
    <w:abstractNumId w:val="0"/>
  </w:num>
  <w:num w:numId="2" w16cid:durableId="5365500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37B"/>
    <w:rsid w:val="002E1CEB"/>
    <w:rsid w:val="003B02CD"/>
    <w:rsid w:val="004A38B1"/>
    <w:rsid w:val="0074437B"/>
    <w:rsid w:val="00C943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2B18C"/>
  <w15:chartTrackingRefBased/>
  <w15:docId w15:val="{5450F20E-D0B2-4C64-8143-3CD297A34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8464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ccco.desire2learn.com/content/enforcedAY2021/2827519-S_CCCO_HUM121C02_202120/ThesisStatement.html?ou=2827519&amp;ou=3469372"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510</Words>
  <Characters>2908</Characters>
  <Application>Microsoft Office Word</Application>
  <DocSecurity>0</DocSecurity>
  <Lines>24</Lines>
  <Paragraphs>6</Paragraphs>
  <ScaleCrop>false</ScaleCrop>
  <Company>US Army</Company>
  <LinksUpToDate>false</LinksUpToDate>
  <CharactersWithSpaces>3412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Steele, Carrie Marie CIV USARMY HQDA (USA)</dc:creator>
  <cp:keywords/>
  <dc:description/>
  <cp:lastModifiedBy>user</cp:lastModifiedBy>
  <cp:revision>2</cp:revision>
  <dcterms:created xsi:type="dcterms:W3CDTF">2022-07-13T15:24:00Z</dcterms:created>
  <dcterms:modified xsi:type="dcterms:W3CDTF">2022-07-13T15:24:00Z</dcterms:modified>
</cp:coreProperties>
</file>