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EEB9" w14:textId="04640C54" w:rsidR="00A03632" w:rsidRDefault="00AB4590">
      <w:r>
        <w:rPr>
          <w:rFonts w:ascii="Verdana" w:hAnsi="Verdana"/>
          <w:color w:val="000000"/>
          <w:sz w:val="17"/>
          <w:szCs w:val="17"/>
          <w:shd w:val="clear" w:color="auto" w:fill="FFFFFF"/>
        </w:rPr>
        <w:t>Drug use in Russia. This paper will be done in groups of 2-3 people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The assignment is a research paper. You will choose a country and discuss This can be any country EXCEPT the USA. 1. Drug use patterns. What drugs are used? Which are legal and which are illegal. Then narrow in on specific illegal drug. Who is using it? What is the social status of those populations? Why is drug use perceived to be a problem in that society? How long has it been thought to be a problem? What is the history? Is there a history of using these drugs that is culturally appropriate? 2. How does the drug trade fit into the broader economy of the nation or region? Would you characterize the nation as being primarily a consumer, producer or transit nation or some </w:t>
      </w:r>
      <w:proofErr w:type="gramStart"/>
      <w:r>
        <w:rPr>
          <w:rFonts w:ascii="Verdana" w:hAnsi="Verdana"/>
          <w:color w:val="000000"/>
          <w:sz w:val="17"/>
          <w:szCs w:val="17"/>
          <w:shd w:val="clear" w:color="auto" w:fill="FFFFFF"/>
        </w:rPr>
        <w:t>combination.</w:t>
      </w:r>
      <w:proofErr w:type="gramEnd"/>
      <w:r>
        <w:rPr>
          <w:rFonts w:ascii="Verdana" w:hAnsi="Verdana"/>
          <w:color w:val="000000"/>
          <w:sz w:val="17"/>
          <w:szCs w:val="17"/>
          <w:shd w:val="clear" w:color="auto" w:fill="FFFFFF"/>
        </w:rPr>
        <w:t xml:space="preserve"> Why? How have other economic trends, trade agreements and wars shaped this. 3. What are they doing about it? Are they primarily relying on criminal justice or harm reduction approaches? What is the impact of the approaches on the drug users? On the broader society? Has the USA been involved in formulating these approaches? 3. What are they doing about it? Are they primarily relying on criminal justice or harm reduction approaches? What is the impact of the approaches on the drug users? On the broader society? Has the USA been involved in formulating these approaches? 4. What do you think about this, in light of what you have learned for the class? These questions don't cover everything you can discuss. You should use your critical thinking to expand this list</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90"/>
    <w:rsid w:val="00A03632"/>
    <w:rsid w:val="00AB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A5FD"/>
  <w15:chartTrackingRefBased/>
  <w15:docId w15:val="{FAD53728-E57C-417D-B1CC-9C79C475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2022-07-10T15:09:00Z</dcterms:created>
  <dcterms:modified xsi:type="dcterms:W3CDTF">2022-07-10T15:09:00Z</dcterms:modified>
</cp:coreProperties>
</file>