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44E8" w14:textId="77777777" w:rsidR="002A0B10" w:rsidRDefault="009C085F">
      <w:r>
        <w:rPr>
          <w:rFonts w:ascii="Verdana" w:hAnsi="Verdana"/>
          <w:color w:val="000000"/>
          <w:sz w:val="17"/>
          <w:szCs w:val="17"/>
          <w:shd w:val="clear" w:color="auto" w:fill="FFFFFF"/>
        </w:rPr>
        <w:t xml:space="preserve">Clinical Injury and Hypothesis Testing Paper details: Search the GCU Library and find two new health care articles that use quantitative research. Do not use articles from a previous assignment, or articles that appear in the Topic Materials or textbook. Complete an article analysis for each using the "Article Analysis: Part 2" template. Refer to the "Patient Preference and Satisfaction in Hospital-at-Home and Usual Hospital Care for COPD Exacerbations: Results of a </w:t>
      </w:r>
      <w:proofErr w:type="spellStart"/>
      <w:r>
        <w:rPr>
          <w:rFonts w:ascii="Verdana" w:hAnsi="Verdana"/>
          <w:color w:val="000000"/>
          <w:sz w:val="17"/>
          <w:szCs w:val="17"/>
          <w:shd w:val="clear" w:color="auto" w:fill="FFFFFF"/>
        </w:rPr>
        <w:t>Randomised</w:t>
      </w:r>
      <w:proofErr w:type="spellEnd"/>
      <w:r>
        <w:rPr>
          <w:rFonts w:ascii="Verdana" w:hAnsi="Verdana"/>
          <w:color w:val="000000"/>
          <w:sz w:val="17"/>
          <w:szCs w:val="17"/>
          <w:shd w:val="clear" w:color="auto" w:fill="FFFFFF"/>
        </w:rPr>
        <w:t xml:space="preserve"> Controlled Trial," in conjunction with the "Article Analysis Example 2," for an example of an article analysis. While APA style is not required for the body of this assignment, solid academic writing is expected, and documentation of sources should be presented using APA formatting guidelines, which can be found in the APA Style Guide, located in the Student Success Center. This assignment uses a rubric. Please review the rubric prior to beginning the assignment to become familiar with the expectations for successful completion. You are required to submit this assignment to LopesWrite. Refer to the LopesWrite Technical Support articles for assistance. Study Material Read Chapter 3 in Applied Statistics for Health Care. URL: https://www.gcumedia.com/digital-resources/grand-canyon-university/2018/applied-statistics-for-health-care_1e.php Refer to the "Visual Learner: Statistics" to learn more about the statistical calculations presented in this topic. URL: http://lc.gcumedia.com/hlt362v/the-visual-learner/the-visual-learner-v2.1.html Read "Chapter 6: Research Design" and watch the associated videos, by Lane, from Online Statistics Education: An Interactive Multimedia Course of Study. URL: http://onlinestatbook.com/2/research_design/contents.html Read "Chapter 10: Estimation" and watch the associated videos, by Lane, from Online Statistics Education: An Interactive Multimedia Course of Study. URL: http://onlinestatbook.com/2/estimation/estimation.html Read "Chapter 11: Logic of Hypothesis Testing," and watch the associated videos by Lane, from Online Statistics Education: An Interactive Multimedia Course of Study. URL: http://onlinestatbook.com/2/logic_of_hypothesis_testing/logic_hypothesis.html Read "Chapter 12: Test of Means" and watch the associated videos, by Lane, from Online Statistics Education: An Interactive Multimedia Course of Study. URL: http://onlinestatbook.com/2/tests_of_means/testing_means.html Patient Preference and Satisfaction in Hospital-at-Home and Usual Hospital Care for COPD Exacerbations: Results of a </w:t>
      </w:r>
      <w:proofErr w:type="spellStart"/>
      <w:r>
        <w:rPr>
          <w:rFonts w:ascii="Verdana" w:hAnsi="Verdana"/>
          <w:color w:val="000000"/>
          <w:sz w:val="17"/>
          <w:szCs w:val="17"/>
          <w:shd w:val="clear" w:color="auto" w:fill="FFFFFF"/>
        </w:rPr>
        <w:t>Randomised</w:t>
      </w:r>
      <w:proofErr w:type="spellEnd"/>
      <w:r>
        <w:rPr>
          <w:rFonts w:ascii="Verdana" w:hAnsi="Verdana"/>
          <w:color w:val="000000"/>
          <w:sz w:val="17"/>
          <w:szCs w:val="17"/>
          <w:shd w:val="clear" w:color="auto" w:fill="FFFFFF"/>
        </w:rPr>
        <w:t xml:space="preserve"> Controlled Trial Review "Patient Preference and Satisfaction in Hospital-at-Home and Usual Hospital Care for COPD Exacerbations: Results of a </w:t>
      </w:r>
      <w:proofErr w:type="spellStart"/>
      <w:r>
        <w:rPr>
          <w:rFonts w:ascii="Verdana" w:hAnsi="Verdana"/>
          <w:color w:val="000000"/>
          <w:sz w:val="17"/>
          <w:szCs w:val="17"/>
          <w:shd w:val="clear" w:color="auto" w:fill="FFFFFF"/>
        </w:rPr>
        <w:t>Randomised</w:t>
      </w:r>
      <w:proofErr w:type="spellEnd"/>
      <w:r>
        <w:rPr>
          <w:rFonts w:ascii="Verdana" w:hAnsi="Verdana"/>
          <w:color w:val="000000"/>
          <w:sz w:val="17"/>
          <w:szCs w:val="17"/>
          <w:shd w:val="clear" w:color="auto" w:fill="FFFFFF"/>
        </w:rPr>
        <w:t xml:space="preserve"> Controlled Trial," by </w:t>
      </w:r>
      <w:proofErr w:type="spellStart"/>
      <w:r>
        <w:rPr>
          <w:rFonts w:ascii="Verdana" w:hAnsi="Verdana"/>
          <w:color w:val="000000"/>
          <w:sz w:val="17"/>
          <w:szCs w:val="17"/>
          <w:shd w:val="clear" w:color="auto" w:fill="FFFFFF"/>
        </w:rPr>
        <w:t>Utens</w:t>
      </w:r>
      <w:proofErr w:type="spellEnd"/>
      <w:r>
        <w:rPr>
          <w:rFonts w:ascii="Verdana" w:hAnsi="Verdana"/>
          <w:color w:val="000000"/>
          <w:sz w:val="17"/>
          <w:szCs w:val="17"/>
          <w:shd w:val="clear" w:color="auto" w:fill="FFFFFF"/>
        </w:rPr>
        <w:t xml:space="preserve"> et al., from International Journal of Nursing Students (2013). Review this article in conjunction with the "Article Analysis Example 2" document to help prepare for the article analysis assignment due in this topic. URL: https://www-sciencedirect-com.lopes.idm.oclc.org/science/article/pii/S0020748913000941 Hypothesis Testing, Type I and Type II Errors Read "Hypothesis Testing, Type I and Type II Errors," by Banerjee, </w:t>
      </w:r>
      <w:proofErr w:type="spellStart"/>
      <w:r>
        <w:rPr>
          <w:rFonts w:ascii="Verdana" w:hAnsi="Verdana"/>
          <w:color w:val="000000"/>
          <w:sz w:val="17"/>
          <w:szCs w:val="17"/>
          <w:shd w:val="clear" w:color="auto" w:fill="FFFFFF"/>
        </w:rPr>
        <w:t>Chitnis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Jadhay</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Bhawalkar</w:t>
      </w:r>
      <w:proofErr w:type="spellEnd"/>
      <w:r>
        <w:rPr>
          <w:rFonts w:ascii="Verdana" w:hAnsi="Verdana"/>
          <w:color w:val="000000"/>
          <w:sz w:val="17"/>
          <w:szCs w:val="17"/>
          <w:shd w:val="clear" w:color="auto" w:fill="FFFFFF"/>
        </w:rPr>
        <w:t>, and Chaudhury, from Industrial Psychiatry Journal (2009). URL: https://www.ncbi.nlm.nih.gov/pmc/articles/PMC2996198/</w:t>
      </w:r>
    </w:p>
    <w:sectPr w:rsidR="002A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5F"/>
    <w:rsid w:val="002A0B10"/>
    <w:rsid w:val="007B0CF0"/>
    <w:rsid w:val="009C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E07D"/>
  <w15:chartTrackingRefBased/>
  <w15:docId w15:val="{89225710-105E-44A9-BFC4-A34B2EA7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2022-07-14T08:38:00Z</dcterms:created>
  <dcterms:modified xsi:type="dcterms:W3CDTF">2022-07-14T08:38:00Z</dcterms:modified>
</cp:coreProperties>
</file>