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166" w14:textId="082F8C63" w:rsidR="00BD179F" w:rsidRDefault="00FD155B">
      <w:r>
        <w:rPr>
          <w:rFonts w:ascii="Verdana" w:hAnsi="Verdana"/>
          <w:color w:val="000000"/>
          <w:sz w:val="17"/>
          <w:szCs w:val="17"/>
          <w:shd w:val="clear" w:color="auto" w:fill="FFFFFF"/>
        </w:rPr>
        <w:t>Answering the following question for your analysis of Toni Morrison’s, “Recitatif.” You will be answering the following question for your analysis of Toni Morrison’s, “Recitatif.” QUESTION: Why do you think Toni Morrison conceals the race and ethnicity of the two main character’s Twyla and Roberta; how does it support her main theme/s and what conclusions did you make based on close-reading? Be able to provide three examples of textual support that Morrison gives to support your claim. Your essay should identify the following: Introduction discuss main theme (include author, title and context) + Thesis Body paragraphs Provide textual support (quotes/scenes) that support your claim/thesis 3 textual examples are needed Make sure each paragraph supports and connects to your thesis Conclusion What you think Morrison’s main objective is and why it is important? Please read chapter 10 in SMG notes/lecture for support on how to craft argument around literature. You are interpreting some aspect of this story. You must back up interpretation with support from story. You may find additional support to story to support your claim with research. You must have a clear developed “thesis,” EX. “I argue Toni Morrison conceals the racial identity of the two main characters because______________. Through historical inference, textual support and playing with stereotypes I believe Twyla is ______ and Roberta is _________.” You will be graded on the following: Basic Features: CHAPTER 10 in St. Martin’s Guide Clearly articulated THESIS: CLEAR STATED position Motive and theme + who is who (1-2 sentences) Well supported argument: Textual support and evidence (3 paragraphs with quotes or scene reference) Can include outside research Logical Organization Outlined and each paragraph connects to thesis Each paragraph has topic sentence Each paragraph has main point Transitions You may want to listen to Levar Burton Read this story at this link: https://omny.fm/shows/levar-burton-reads/recitatif-by-toni-morrison-part-1 (Links to an external site.) https://omny.fm/shows/levar-burton-reads/recitatif-by-toni-morrison-part-2 (Links to an external site.) CRAFTING YOUR ESSAY: OUTLINE Introduction: Include the author and title and context of the reading Include summary and main theme of story THESIS: 1-2 sentences clearly articulate what your position/argument is on the racial identity of the characters - Twyla and Roberta Body paragraphs: Provide textual support (quotes/scenes) that support your claim/thesis 3 textual examples are needed Make sure each paragraph supports and connects to your thesis Each paragraph should follow the following 4 C’s approach in your paragraph: · Controlling idea sentence: This is a sentence that introduces the topic or main idea of you paragraph a topic sentence · Corroborating detail: This is evidence/example from the story. Here you will use a direct quote or paraphrasing of textual evidence. · Careful description of details relevance: This is when you explain your example/evidence. You must explain how this quote/textual evidence supports your argument. · Connection to thesis statement: Connect your paragraph back to your thesis statement. Conclusion What you think Morrison’s main objective is and why it is important? You will be graded on the following: Basic Features: CHAPTER 10 in St. Martin’s Guide Clearly articulated THESIS: CLEAR STATED position Motive and theme + who is who (1-2 sentences) Well supported argument: Textual support and evidence (3 paragraphs with quotes or scene reference) Logical Organization Outlined and each paragraph connects to thesis Each paragraph has topic sentence Each paragraph has main point Transitions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5B"/>
    <w:rsid w:val="00BD179F"/>
    <w:rsid w:val="00FD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913"/>
  <w15:chartTrackingRefBased/>
  <w15:docId w15:val="{7F3B6175-7CC1-4910-88C5-DB6B022E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2022-07-11T18:59:00Z</dcterms:created>
  <dcterms:modified xsi:type="dcterms:W3CDTF">2022-07-11T18:59:00Z</dcterms:modified>
</cp:coreProperties>
</file>