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97BD0" w14:textId="55B4A58C" w:rsidR="00A23DFA" w:rsidRDefault="00536709">
      <w:r>
        <w:rPr>
          <w:rFonts w:ascii="Verdana" w:hAnsi="Verdana"/>
          <w:color w:val="000000"/>
          <w:sz w:val="17"/>
          <w:szCs w:val="17"/>
          <w:shd w:val="clear" w:color="auto" w:fill="FFFFFF"/>
        </w:rPr>
        <w:t xml:space="preserve">Stock market analysis. Paper details PART 1 --- Researching and Managing Investments -- Go to the website www.investor.gov, which is sponsored by the U.S. Securities and Exchange Commission. Explore the tools and information the website provides. Under "Invest </w:t>
      </w:r>
      <w:proofErr w:type="gramStart"/>
      <w:r>
        <w:rPr>
          <w:rFonts w:ascii="Verdana" w:hAnsi="Verdana"/>
          <w:color w:val="000000"/>
          <w:sz w:val="17"/>
          <w:szCs w:val="17"/>
          <w:shd w:val="clear" w:color="auto" w:fill="FFFFFF"/>
        </w:rPr>
        <w:t>For</w:t>
      </w:r>
      <w:proofErr w:type="gramEnd"/>
      <w:r>
        <w:rPr>
          <w:rFonts w:ascii="Verdana" w:hAnsi="Verdana"/>
          <w:color w:val="000000"/>
          <w:sz w:val="17"/>
          <w:szCs w:val="17"/>
          <w:shd w:val="clear" w:color="auto" w:fill="FFFFFF"/>
        </w:rPr>
        <w:t xml:space="preserve"> Your Goals. Questions to consider: What are the different ways to invest on your own and the steps involved? What are the potential risks? Two new things you learned from this website that you may apply in the future. Use the available tools (ex: games, quizzes, study tools,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xml:space="preserve">) to test your money smarts and evaluate what you have learned. PART 2 - Virtual stock trading --- The website listed below is a virtual stock contest and training grounds of sorts for students and investors alike. Go to the site and explore the tools and information the website provides. Create an account – create a FREE stock market game account. With $100,000 in virtual dollars, invest in three to five stocks. Track the results. www.howthemarketworks.com Questions to consider: Which companies or industries did you invest in? Why? How did you do with your investment? If you had invested in those same stocks six months earlier, what would your portfolio's gain or loss have been? What did you learn? Are you ready to invest with real money? (MLA formatted </w:t>
      </w:r>
      <w:proofErr w:type="gramStart"/>
      <w:r>
        <w:rPr>
          <w:rFonts w:ascii="Verdana" w:hAnsi="Verdana"/>
          <w:color w:val="000000"/>
          <w:sz w:val="17"/>
          <w:szCs w:val="17"/>
          <w:shd w:val="clear" w:color="auto" w:fill="FFFFFF"/>
        </w:rPr>
        <w:t>essay )</w:t>
      </w:r>
      <w:proofErr w:type="gramEnd"/>
      <w:r>
        <w:rPr>
          <w:rFonts w:ascii="Verdana" w:hAnsi="Verdana"/>
          <w:color w:val="000000"/>
          <w:sz w:val="17"/>
          <w:szCs w:val="17"/>
          <w:shd w:val="clear" w:color="auto" w:fill="FFFFFF"/>
        </w:rPr>
        <w:t xml:space="preserve"> with source citations</w:t>
      </w:r>
    </w:p>
    <w:sectPr w:rsidR="00A23D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709"/>
    <w:rsid w:val="00536709"/>
    <w:rsid w:val="00A23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FB49D"/>
  <w15:chartTrackingRefBased/>
  <w15:docId w15:val="{012E7FC2-68C0-4914-9266-CD6211871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1140</Characters>
  <Application>Microsoft Office Word</Application>
  <DocSecurity>0</DocSecurity>
  <Lines>9</Lines>
  <Paragraphs>2</Paragraphs>
  <ScaleCrop>false</ScaleCrop>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2022-06-02T20:21:00Z</dcterms:created>
  <dcterms:modified xsi:type="dcterms:W3CDTF">2022-06-02T20:21:00Z</dcterms:modified>
</cp:coreProperties>
</file>