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970F" w14:textId="77777777" w:rsidR="00DA41A1" w:rsidRDefault="00E81809">
      <w:r>
        <w:rPr>
          <w:rFonts w:ascii="Verdana" w:hAnsi="Verdana"/>
          <w:color w:val="000000"/>
          <w:sz w:val="17"/>
          <w:szCs w:val="17"/>
          <w:shd w:val="clear" w:color="auto" w:fill="FFFFFF"/>
        </w:rPr>
        <w:t xml:space="preserve">Policy Evaluation Paper.  Final Submission Due: See Syllabus Submission Format: physical, printed copy of FINAL DRAFT Paper Format: · MLA or APA format (cover page not required), which includes typed, double-Spaced, 1 inch margins · Minimum 3 full pages (count does not include References/Works Cited page) · Includes a Works Cited (MLA) or References (APA) page · Includes at least three references/citations to identified policy </w:t>
      </w:r>
      <w:proofErr w:type="spellStart"/>
      <w:r>
        <w:rPr>
          <w:rFonts w:ascii="Verdana" w:hAnsi="Verdana"/>
          <w:color w:val="000000"/>
          <w:sz w:val="17"/>
          <w:szCs w:val="17"/>
          <w:shd w:val="clear" w:color="auto" w:fill="FFFFFF"/>
        </w:rPr>
        <w:t>Policy</w:t>
      </w:r>
      <w:proofErr w:type="spellEnd"/>
      <w:r>
        <w:rPr>
          <w:rFonts w:ascii="Verdana" w:hAnsi="Verdana"/>
          <w:color w:val="000000"/>
          <w:sz w:val="17"/>
          <w:szCs w:val="17"/>
          <w:shd w:val="clear" w:color="auto" w:fill="FFFFFF"/>
        </w:rPr>
        <w:t xml:space="preserve"> Evaluation Assignment: Each student is required to review, critique and analyze a technology focused policy used by a company, organization or institution in today’s work environment, specifically, associated with one or more of the following: · Personal Identifiable Information (PII), · Personal Health Information (PHI) · Acceptable Use · Proprietary Information (PI) · Information Protection · Data Security policy. Step 1: Identify a policy(s) used by a company, organization or institution in today’s work environment, specifically associated with one or more of the topics listed above. Some organizations have all encompassing policies, some have individual policies. If the company you work with has multiple polices covering the topics, picking several and seeing how they are interrelated and dependent on each other will provide for a more well-rounded project and presentation. As a suggestion - find a company in the area you would be interested in working for and CALL their HR Department and explain the project objectives. Ask them to e-mail you a copy of one or more appropriate policies or point you to an online version. I am happy to review your policy selection in advance if you would like feedback on its scope. I am happy to offer suggestions on companies if you need. DO NOT USE A ROWAN POLICY. I want you to do outreach and expose yourselves to other companies etc. Step 2: Complete a comprehensive overview of the policy. Provide clear overview &amp; explain assumptions used to guide decision making process. These assumptions impact your final recommendations. Step 3: Analyze and assess the policy. List policy key components, specifically, stakeholders, specific risks being addressed / mitigated, consequences that could result from policy failure (Impact on both the individual and the company, its assets, goodwill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 importance of policy in today’s work environment, and magnitude of positive &amp; negative impact of actions. Step 4: Make recommendations for improving the policy! Provide and explain recommended improvements or considerations for the policy. Be sure to begin with a strong introduction and end with a strong conclusion. You must cite/reference your policy at least three times. See below for details about your works cited and in-text citation style for MLA. You must include a Works Cited/References page! Easiest way to cite a web policy, MLA. Works Cited: “Policy Name.” Organization. Website hosting policy. Policy date. Web. Date Accessed. In-Text: (“Policy Name”). Example: “Google’s policy applies to all members of the user community” (“Acceptable Use Policy”).</w:t>
      </w:r>
    </w:p>
    <w:sectPr w:rsidR="00DA4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809"/>
    <w:rsid w:val="0070151E"/>
    <w:rsid w:val="00DA41A1"/>
    <w:rsid w:val="00E8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EDFB"/>
  <w15:chartTrackingRefBased/>
  <w15:docId w15:val="{84676C98-DDB0-4F25-8D34-4A63441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2022-06-30T20:36:00Z</dcterms:created>
  <dcterms:modified xsi:type="dcterms:W3CDTF">2022-06-30T20:36:00Z</dcterms:modified>
</cp:coreProperties>
</file>