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E4E9" w14:textId="706483D6" w:rsidR="008D2FC8" w:rsidRDefault="00886820">
      <w:r>
        <w:rPr>
          <w:rFonts w:ascii="Verdana" w:hAnsi="Verdana"/>
          <w:color w:val="000000"/>
          <w:sz w:val="17"/>
          <w:szCs w:val="17"/>
          <w:shd w:val="clear" w:color="auto" w:fill="FFFFFF"/>
        </w:rPr>
        <w:t>Organizational Change Communication. Paper details Based on the communications that you have received from your team depicted in the Riverbend City: Communicating and Leading for Change and Innovation scenario, it is clear that your team is resisting the changes being proposed. Your examination of the communication surrounding your team members' feelings about the changes have left you concerned. Of particular concern have been the communications of Matthew Chu, who has sent group emails with disrespectful comments and memes about the governor. You have resolved to reset the team members' attitudes so they clearly understand your approach to the changes and how communications among them need to reflect it. After analyzing the situation, your plan is to briefly introduce items for your team to consider before the meeting, via presentation. Your goals for this presentation are to: Communicate your decision on how you plan to address the governor's actions and plans. Explain three critical communication issues and challenges faced by the team, including communication issues to date. Describe an action or policy that you will introduce to improve communications and assure people are working with a unified purpose. Define your expectations for ethical discourse in team communications.</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20"/>
    <w:rsid w:val="00886820"/>
    <w:rsid w:val="008D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4381"/>
  <w15:chartTrackingRefBased/>
  <w15:docId w15:val="{B7FAB9E7-7AF4-4896-AE3C-5AD3C81F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2022-06-08T07:53:00Z</dcterms:created>
  <dcterms:modified xsi:type="dcterms:W3CDTF">2022-06-08T07:54:00Z</dcterms:modified>
</cp:coreProperties>
</file>