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EA3B" w14:textId="77777777" w:rsidR="002B7375" w:rsidRDefault="003C764A">
      <w:r>
        <w:rPr>
          <w:rFonts w:ascii="Verdana" w:hAnsi="Verdana"/>
          <w:color w:val="000000"/>
          <w:sz w:val="17"/>
          <w:szCs w:val="17"/>
          <w:shd w:val="clear" w:color="auto" w:fill="FFFFFF"/>
        </w:rPr>
        <w:t>Psychiatric, Dermatological, Ophthalmic and Ears, Eyes, Nose and Throat Drugs Assignment. Create your Assignment submission and be sure to cite your sources, use APA style as required, check your spelling. Assignment: This week, you task is to create a Power Point slide in which you discuss key considerations related to Medication Noncompliance. What is medication Noncompliance? What are some reasons for noncompliance? What are the risks involved with noncompliance? Strategies for addressing noncompliance with your clients. Below is a list of some articles that address Medication Noncompliance. You can also do your own search for more information, as needed: MEDICATION NONADHERENCE ACROSS THE POND AT: http://www.webmd.com/heart-disease/news/20040602/many-people-fail-to-take-medicines#1 WORKING WITH THE NONCOMPLIANT PATIENT AT: http://www.ncbi.nlm.nih.gov/pmc/articles/PMC2912714/ WHY ARE SO MANY PATIENTS NONCOMPLIANT? https://www.verywell.com/adhering-to-treatment-recommendations-2614978 LISTEN TO REASON: PATIENT REASONS FOR MEDICATION NONCOMPLIANCE AT: http://www.orbisbio.com/blog/listen-to-reason-patient-reasons-for-medication-noncompliance Assignment Expectations: Length: 5 Include the script used for the Power Point (I page) References: references are required when you use outside material</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4A"/>
    <w:rsid w:val="00160934"/>
    <w:rsid w:val="002B7375"/>
    <w:rsid w:val="003C764A"/>
    <w:rsid w:val="00B0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EF74"/>
  <w15:chartTrackingRefBased/>
  <w15:docId w15:val="{57F33CE4-A77E-48C8-B307-87A34331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2022-06-29T08:26:00Z</dcterms:created>
  <dcterms:modified xsi:type="dcterms:W3CDTF">2022-06-29T08:26:00Z</dcterms:modified>
</cp:coreProperties>
</file>