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63BD" w14:textId="77777777" w:rsidR="00D91E7B" w:rsidRDefault="005C2233">
      <w:r>
        <w:rPr>
          <w:rFonts w:ascii="Verdana" w:hAnsi="Verdana"/>
          <w:color w:val="000000"/>
          <w:sz w:val="17"/>
          <w:szCs w:val="17"/>
          <w:shd w:val="clear" w:color="auto" w:fill="FFFFFF"/>
        </w:rPr>
        <w:t xml:space="preserve">Juvenile Justice. Paper details You must complete a paper for this online course. You are required to read "The Brain Defense" by Kevin Davis and your paper must incorporate this book in some respect. Any recent Supreme Court case involving the principles of Juvenile Justice and recognizing that the juvenile brain is different because it's not fully developed Analyze a case dealing with Juveniles on the state or federal level where the level of maturity was an issue. Analyze New Developments in neuroscience that take into account that the juvenile brain is different Discussion of changes to the age for the death penalty Discussion of science regarding when the </w:t>
      </w:r>
      <w:proofErr w:type="spellStart"/>
      <w:r>
        <w:rPr>
          <w:rFonts w:ascii="Verdana" w:hAnsi="Verdana"/>
          <w:color w:val="000000"/>
          <w:sz w:val="17"/>
          <w:szCs w:val="17"/>
          <w:shd w:val="clear" w:color="auto" w:fill="FFFFFF"/>
        </w:rPr>
        <w:t>brian</w:t>
      </w:r>
      <w:proofErr w:type="spellEnd"/>
      <w:r>
        <w:rPr>
          <w:rFonts w:ascii="Verdana" w:hAnsi="Verdana"/>
          <w:color w:val="000000"/>
          <w:sz w:val="17"/>
          <w:szCs w:val="17"/>
          <w:shd w:val="clear" w:color="auto" w:fill="FFFFFF"/>
        </w:rPr>
        <w:t xml:space="preserve"> fully develops Analyze the US Supreme Court case regarding Juveniles and the sentence of Life Without the Possibility of Parole Discuss the MA crime reform bill which raised the age of juvenile court jurisdiction from 7 to 12 These are just a few suggestions </w:t>
      </w:r>
      <w:proofErr w:type="spellStart"/>
      <w:r>
        <w:rPr>
          <w:rFonts w:ascii="Verdana" w:hAnsi="Verdana"/>
          <w:color w:val="000000"/>
          <w:sz w:val="17"/>
          <w:szCs w:val="17"/>
          <w:shd w:val="clear" w:color="auto" w:fill="FFFFFF"/>
        </w:rPr>
        <w:t>ti</w:t>
      </w:r>
      <w:proofErr w:type="spellEnd"/>
      <w:r>
        <w:rPr>
          <w:rFonts w:ascii="Verdana" w:hAnsi="Verdana"/>
          <w:color w:val="000000"/>
          <w:sz w:val="17"/>
          <w:szCs w:val="17"/>
          <w:shd w:val="clear" w:color="auto" w:fill="FFFFFF"/>
        </w:rPr>
        <w:t xml:space="preserve"> incorporate The Brain Defense. You can pick something else, but you need to have it preapproved by me. Further Guidelines: The paper must be at least four typewritten pages but should not exceed seven typewritten pages. The paper must be your own work. If you plagiarize, you will receive zero credit on the paper and fail the course. You must cite at least three court cases in your paper. Cite all work that was used in your paper. The paper is due by the end of Week 14, however you may hand it in sooner if you have completed it sooner.</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33"/>
    <w:rsid w:val="005A1415"/>
    <w:rsid w:val="005C2233"/>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8880"/>
  <w15:chartTrackingRefBased/>
  <w15:docId w15:val="{959CE876-95A3-4570-9FA2-1E15CC37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2022-06-12T17:44:00Z</dcterms:created>
  <dcterms:modified xsi:type="dcterms:W3CDTF">2022-06-12T17:44:00Z</dcterms:modified>
</cp:coreProperties>
</file>