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E581" w14:textId="77777777" w:rsidR="00744310" w:rsidRDefault="0043009E">
      <w:r>
        <w:rPr>
          <w:rFonts w:ascii="Verdana" w:hAnsi="Verdana"/>
          <w:color w:val="000000"/>
          <w:sz w:val="17"/>
          <w:szCs w:val="17"/>
          <w:shd w:val="clear" w:color="auto" w:fill="FFFFFF"/>
        </w:rPr>
        <w:t>Baruch Spinoza, Ethics Part 1 and Part 2.  Paper details For a Response: Create this as a new thread in the week specific discussion board. Your response should be between 350-500 words. You should identify either a key term or concept, a theme or question in the reading, or detail a question you had about the reading. Use some of the questions below to help you construct your response. Please include one discussion question at the end of your response. Key term or concept: What is the term/concept? Based on the reading, what do you think it means? What are some ideas associated with it? What would the consequences of this term or concept be? Does it relate to any other concepts we have read about? Or, other thinkers? Theme or question: What major question is at the forefront of this reading selection? What are some of the author’s main points? How is it carried out or answered in the reading? Why is this question or theme important to the author? How does it relate to other themes, questions, or thinkers we have read about so far? “Personal” Question: State up front what kind of question you have. What aspect of the reading made you think of this question? Please summarize any necessary elements in order to give the readers context for your question. Why does this question interest you? In addition to posing a question, I would like you to offer a preliminary answer.</w:t>
      </w:r>
    </w:p>
    <w:sectPr w:rsidR="00744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9E"/>
    <w:rsid w:val="0043009E"/>
    <w:rsid w:val="00546FE6"/>
    <w:rsid w:val="0074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E660"/>
  <w15:chartTrackingRefBased/>
  <w15:docId w15:val="{C5AA6C7A-CE4E-44BB-9E4E-60B691EB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2022-06-29T21:13:00Z</dcterms:created>
  <dcterms:modified xsi:type="dcterms:W3CDTF">2022-06-29T21:13:00Z</dcterms:modified>
</cp:coreProperties>
</file>