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55FD" w14:textId="31E6465F" w:rsidR="00C551AE" w:rsidRDefault="009250A0">
      <w:r>
        <w:rPr>
          <w:rFonts w:ascii="Verdana" w:hAnsi="Verdana"/>
          <w:color w:val="000000"/>
          <w:sz w:val="17"/>
          <w:szCs w:val="17"/>
          <w:shd w:val="clear" w:color="auto" w:fill="FFFFFF"/>
        </w:rPr>
        <w:t xml:space="preserve">Assignment steps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assignment 3 you will be discussing different research methodologies: you need to consider the following methodologies: quantitative, qualitative, mixed methods, and systematic literature reviews. Step 1 Write 1000 words on the differences between quantitative and qualitative research in the following areas: a. Explain the difference in worldviews for quantitative and qualitative research b. Explain the differences in sampling for quantitative and qualitative research c. Explain the differences in sample size for quantitative and qualitative research d. Explain the differences in analysis for quantitative and qualitative research Step 2 Discuss the strengths and weaknesses for quantitative and qualitative research. Step 3 Discuss the importance of systematic literature reviews from the point of view of the TCM profession. Formatting instructions 1. Include your name and student ID on all your work. 2. All submissions must be in .docx format. 3. Include page numbers on all your work in the footer bottom right. 4. Write in report format using headings and subheadings. 5. Use the font Times New Roman 12 for the body of your work. 6. Use 1.5 line spacing. 7. Use left line justification. 8. Use 2.5cm for all margins (top, bottom, and sides). 9. Use </w:t>
      </w:r>
      <w:proofErr w:type="spellStart"/>
      <w:r>
        <w:rPr>
          <w:rFonts w:ascii="Verdana" w:hAnsi="Verdana"/>
          <w:color w:val="000000"/>
          <w:sz w:val="17"/>
          <w:szCs w:val="17"/>
          <w:shd w:val="clear" w:color="auto" w:fill="FFFFFF"/>
        </w:rPr>
        <w:t>Apa</w:t>
      </w:r>
      <w:proofErr w:type="spellEnd"/>
      <w:r>
        <w:rPr>
          <w:rFonts w:ascii="Verdana" w:hAnsi="Verdana"/>
          <w:color w:val="000000"/>
          <w:sz w:val="17"/>
          <w:szCs w:val="17"/>
          <w:shd w:val="clear" w:color="auto" w:fill="FFFFFF"/>
        </w:rPr>
        <w:t xml:space="preserve"> 7th reference style. 10. Every reference must be included in the Reference list in alphabetical order. (Hint: the reference manager will do this for you). 11. All assignments will be submitted to Turnitin on submission. 12. Word count 1500 – 2000 words.</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0"/>
    <w:rsid w:val="009250A0"/>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0507"/>
  <w15:chartTrackingRefBased/>
  <w15:docId w15:val="{C08F267B-1031-4F5B-9042-738EF382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2022-05-06T10:29:00Z</dcterms:created>
  <dcterms:modified xsi:type="dcterms:W3CDTF">2022-05-06T10:29:00Z</dcterms:modified>
</cp:coreProperties>
</file>