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2D12" w14:textId="6109E258" w:rsidR="00E27BA4" w:rsidRDefault="00211136">
      <w:r>
        <w:rPr>
          <w:rFonts w:ascii="Verdana" w:hAnsi="Verdana"/>
          <w:color w:val="000000"/>
          <w:sz w:val="17"/>
          <w:szCs w:val="17"/>
          <w:shd w:val="clear" w:color="auto" w:fill="FFFFFF"/>
        </w:rPr>
        <w:t xml:space="preserve">Discussion Instructions Please answer all of the following: Watch this video of brief exchange between then-Republican presidential candidates Jeb Bush and Donald Trump during the GOP Presidential Debate on February 13, 2016. For both candidates, identify turn-taking practices, interruptions and overlaps, and other examples of these men taking or relinquishing control of the conversation. Which turn-taking procedures were the most effective and why? I have provided a link for the video. (300 words) https://www.youtube.com/watch?v=INRdArOAQus Choose three vocal properties and explain how each vocal property might affect the nonverbal perceptions of someone’s voice, personality, and character. What role does gender play in vocal property perceptions? (300 words) Find a short video (no more than five minutes) of an actual speech or a clip from a T.V. show or a clip from a movie which depicts someone using silence as a nonverbal communication strategy. Provide the video (or a working link to the video). Detail how the character uses silence in the communication interaction and what the character’s goal is for using silence. Analyze if the character’s silence is the most effective nonverbal communication strategy that could be used in that interaction. (250 words) Please include a working link · Please ONLY use the </w:t>
      </w:r>
      <w:proofErr w:type="spellStart"/>
      <w:r>
        <w:rPr>
          <w:rFonts w:ascii="Verdana" w:hAnsi="Verdana"/>
          <w:color w:val="000000"/>
          <w:sz w:val="17"/>
          <w:szCs w:val="17"/>
          <w:shd w:val="clear" w:color="auto" w:fill="FFFFFF"/>
        </w:rPr>
        <w:t>powerpoint</w:t>
      </w:r>
      <w:proofErr w:type="spellEnd"/>
      <w:r>
        <w:rPr>
          <w:rFonts w:ascii="Verdana" w:hAnsi="Verdana"/>
          <w:color w:val="000000"/>
          <w:sz w:val="17"/>
          <w:szCs w:val="17"/>
          <w:shd w:val="clear" w:color="auto" w:fill="FFFFFF"/>
        </w:rPr>
        <w:t xml:space="preserve"> provided as a reference.  · Please use the minimum number of words indicated for each answer.</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36"/>
    <w:rsid w:val="00211136"/>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CC00"/>
  <w15:chartTrackingRefBased/>
  <w15:docId w15:val="{5C75F012-3946-4725-B142-A37C082C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2022-05-10T18:40:00Z</dcterms:created>
  <dcterms:modified xsi:type="dcterms:W3CDTF">2022-05-10T18:41:00Z</dcterms:modified>
</cp:coreProperties>
</file>