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C680" w14:textId="48013DB9" w:rsidR="00F81D20" w:rsidRDefault="001A010D">
      <w:r>
        <w:rPr>
          <w:rFonts w:ascii="Verdana" w:hAnsi="Verdana"/>
          <w:color w:val="000000"/>
          <w:sz w:val="17"/>
          <w:szCs w:val="17"/>
          <w:shd w:val="clear" w:color="auto" w:fill="FFFFFF"/>
        </w:rPr>
        <w:t xml:space="preserve">The Applications of Totalitarianism... include these sources: Source #1: https://time.com/4329308/cultural-revolution-history-totalitarianism/ (Links to an external site.) A brief history of totalitarianism, the source gives further information on The Cultural Revolution and the history of totalitarianism. Source #2: Totalitarian Dictatorship and Autocracy (Friedrich and Brzezinski, 1956) Provides the six mutually supportive and defining characteristics of totalitarianism. Source #3: https://worldpopulationreview.com/country-rankings/totalitarian-countries (Links to an external site.) Shows totalitarian countries in 2022, this source will be used to further analyze modern totalitarianism. Source #4: https://www.britannica.com/topic/totalitarianism (Links to an external site.) Gives information regarding the origin of totalitarianism and some examples of totalitarian countries. Source #5: https://www.state.gov/wp-content/uploads/2019/03/Prisons-of-North-Korea-English.pdf (Links to an external site.) U.S. Department of State provides information on North Korean prisons and details about the treatment within those camps. This source will be used to support the negatives of totalitarianism. additional instructions: Include a title page 3 pages (minimum) of written text on an approved topic. Include a bibliography Acceptable font 12pt. Times New Roman </w:t>
      </w:r>
      <w:proofErr w:type="gramStart"/>
      <w:r>
        <w:rPr>
          <w:rFonts w:ascii="Verdana" w:hAnsi="Verdana"/>
          <w:color w:val="000000"/>
          <w:sz w:val="17"/>
          <w:szCs w:val="17"/>
          <w:shd w:val="clear" w:color="auto" w:fill="FFFFFF"/>
        </w:rPr>
        <w:t>Double Spaced</w:t>
      </w:r>
      <w:proofErr w:type="gramEnd"/>
      <w:r>
        <w:rPr>
          <w:rFonts w:ascii="Verdana" w:hAnsi="Verdana"/>
          <w:color w:val="000000"/>
          <w:sz w:val="17"/>
          <w:szCs w:val="17"/>
          <w:shd w:val="clear" w:color="auto" w:fill="FFFFFF"/>
        </w:rPr>
        <w:t xml:space="preserve"> Margins 1 inch all around (Title Page and Bibliography are not included in the 3 pages of written text) Convert your paper to PDF format and upload to canvas. Sources: Books, Journal Articles (Peer Reviewed),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.gov websites only. Wikipedia is not </w:t>
      </w:r>
      <w:proofErr w:type="spellStart"/>
      <w:r>
        <w:rPr>
          <w:rFonts w:ascii="Verdana" w:hAnsi="Verdana"/>
          <w:color w:val="000000"/>
          <w:sz w:val="17"/>
          <w:szCs w:val="17"/>
          <w:shd w:val="clear" w:color="auto" w:fill="FFFFFF"/>
        </w:rPr>
        <w:t>not</w:t>
      </w:r>
      <w:proofErr w:type="spellEnd"/>
      <w:r>
        <w:rPr>
          <w:rFonts w:ascii="Verdana" w:hAnsi="Verdana"/>
          <w:color w:val="000000"/>
          <w:sz w:val="17"/>
          <w:szCs w:val="17"/>
          <w:shd w:val="clear" w:color="auto" w:fill="FFFFFF"/>
        </w:rPr>
        <w:t xml:space="preserve"> an acceptable source. If you will use </w:t>
      </w:r>
      <w:proofErr w:type="spellStart"/>
      <w:r>
        <w:rPr>
          <w:rFonts w:ascii="Verdana" w:hAnsi="Verdana"/>
          <w:color w:val="000000"/>
          <w:sz w:val="17"/>
          <w:szCs w:val="17"/>
          <w:shd w:val="clear" w:color="auto" w:fill="FFFFFF"/>
        </w:rPr>
        <w:t>news paper</w:t>
      </w:r>
      <w:proofErr w:type="spellEnd"/>
      <w:r>
        <w:rPr>
          <w:rFonts w:ascii="Verdana" w:hAnsi="Verdana"/>
          <w:color w:val="000000"/>
          <w:sz w:val="17"/>
          <w:szCs w:val="17"/>
          <w:shd w:val="clear" w:color="auto" w:fill="FFFFFF"/>
        </w:rPr>
        <w:t xml:space="preserve"> limit yourself to the New Your Times and the Washington Post. If you are writing about an extremely local issue, then you may include local papers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Raiders moving to Las Vegas, New York Soda Tax etc...</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0D"/>
    <w:rsid w:val="001A010D"/>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E98"/>
  <w15:chartTrackingRefBased/>
  <w15:docId w15:val="{0C361B34-FCFB-4782-BC44-17BC94F5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2022-05-12T15:47:00Z</dcterms:created>
  <dcterms:modified xsi:type="dcterms:W3CDTF">2022-05-12T15:47:00Z</dcterms:modified>
</cp:coreProperties>
</file>