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CE09" w14:textId="77777777" w:rsidR="00267FFD" w:rsidRDefault="00187F11">
      <w:r>
        <w:rPr>
          <w:rFonts w:ascii="Verdana" w:hAnsi="Verdana"/>
          <w:color w:val="000000"/>
          <w:sz w:val="17"/>
          <w:szCs w:val="17"/>
          <w:shd w:val="clear" w:color="auto" w:fill="FFFFFF"/>
        </w:rPr>
        <w:t xml:space="preserve">Assess oral cancer awareness among undergraduate dental students in KSU.  Paper details hello,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want to write a literature review for my research proposal following my supervisor's instructions. I am attaching some resources to use and if you can add to them to not exceed 10 resources. First paragraph will be like introduction about oral cancer, prevalence of oral cancer in </w:t>
      </w:r>
      <w:proofErr w:type="spellStart"/>
      <w:r>
        <w:rPr>
          <w:rFonts w:ascii="Verdana" w:hAnsi="Verdana"/>
          <w:color w:val="000000"/>
          <w:sz w:val="17"/>
          <w:szCs w:val="17"/>
          <w:shd w:val="clear" w:color="auto" w:fill="FFFFFF"/>
        </w:rPr>
        <w:t>saudia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arabia</w:t>
      </w:r>
      <w:proofErr w:type="spellEnd"/>
      <w:r>
        <w:rPr>
          <w:rFonts w:ascii="Verdana" w:hAnsi="Verdana"/>
          <w:color w:val="000000"/>
          <w:sz w:val="17"/>
          <w:szCs w:val="17"/>
          <w:shd w:val="clear" w:color="auto" w:fill="FFFFFF"/>
        </w:rPr>
        <w:t xml:space="preserve">. Any variation by gender and ethnic group. Any improvement in recent year in diagnosis and prognosis of oral cancer in Saudi </w:t>
      </w:r>
      <w:proofErr w:type="spellStart"/>
      <w:r>
        <w:rPr>
          <w:rFonts w:ascii="Verdana" w:hAnsi="Verdana"/>
          <w:color w:val="000000"/>
          <w:sz w:val="17"/>
          <w:szCs w:val="17"/>
          <w:shd w:val="clear" w:color="auto" w:fill="FFFFFF"/>
        </w:rPr>
        <w:t>arabia</w:t>
      </w:r>
      <w:proofErr w:type="spellEnd"/>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Second paragraph: what is the most common type of oral cancer in Saudi </w:t>
      </w:r>
      <w:proofErr w:type="spellStart"/>
      <w:r>
        <w:rPr>
          <w:rFonts w:ascii="Verdana" w:hAnsi="Verdana"/>
          <w:color w:val="000000"/>
          <w:sz w:val="17"/>
          <w:szCs w:val="17"/>
          <w:shd w:val="clear" w:color="auto" w:fill="FFFFFF"/>
        </w:rPr>
        <w:t>arabia</w:t>
      </w:r>
      <w:proofErr w:type="spellEnd"/>
      <w:r>
        <w:rPr>
          <w:rFonts w:ascii="Verdana" w:hAnsi="Verdana"/>
          <w:color w:val="000000"/>
          <w:sz w:val="17"/>
          <w:szCs w:val="17"/>
          <w:shd w:val="clear" w:color="auto" w:fill="FFFFFF"/>
        </w:rPr>
        <w:t xml:space="preserve">. Linked to any risk factors?? Linked to any pre-cancerous lesion?? Why early detection of potentially malignant disorder is </w:t>
      </w:r>
      <w:proofErr w:type="gramStart"/>
      <w:r>
        <w:rPr>
          <w:rFonts w:ascii="Verdana" w:hAnsi="Verdana"/>
          <w:color w:val="000000"/>
          <w:sz w:val="17"/>
          <w:szCs w:val="17"/>
          <w:shd w:val="clear" w:color="auto" w:fill="FFFFFF"/>
        </w:rPr>
        <w:t>important ?</w:t>
      </w:r>
      <w:proofErr w:type="gramEnd"/>
      <w:r>
        <w:rPr>
          <w:rFonts w:ascii="Verdana" w:hAnsi="Verdana"/>
          <w:color w:val="000000"/>
          <w:sz w:val="17"/>
          <w:szCs w:val="17"/>
          <w:shd w:val="clear" w:color="auto" w:fill="FFFFFF"/>
        </w:rPr>
        <w:t xml:space="preserve"> is there any association between patient lack of knowledge and understanding or oral cancer and delayed treatment? OC is usually asymptomatic and frequently diagnosed at late stage of its development. Why? Third paragraph: responsibilities of dentists, dental hygienists and doctors in the prevention and detection of oral mucosal changes in the early stages. Medical and dental undergraduate students are future practitioners and therefore their knowledge and awareness of oral cancer need to be appropriate. This is the very reason this study has been designed / reason for the </w:t>
      </w:r>
      <w:proofErr w:type="spellStart"/>
      <w:r>
        <w:rPr>
          <w:rFonts w:ascii="Verdana" w:hAnsi="Verdana"/>
          <w:color w:val="000000"/>
          <w:sz w:val="17"/>
          <w:szCs w:val="17"/>
          <w:shd w:val="clear" w:color="auto" w:fill="FFFFFF"/>
        </w:rPr>
        <w:t>researc</w:t>
      </w:r>
      <w:proofErr w:type="spellEnd"/>
      <w:r>
        <w:rPr>
          <w:rFonts w:ascii="Verdana" w:hAnsi="Verdana"/>
          <w:color w:val="000000"/>
          <w:sz w:val="17"/>
          <w:szCs w:val="17"/>
          <w:shd w:val="clear" w:color="auto" w:fill="FFFFFF"/>
        </w:rPr>
        <w:t>. (</w:t>
      </w:r>
      <w:proofErr w:type="gramStart"/>
      <w:r>
        <w:rPr>
          <w:rFonts w:ascii="Verdana" w:hAnsi="Verdana"/>
          <w:color w:val="000000"/>
          <w:sz w:val="17"/>
          <w:szCs w:val="17"/>
          <w:shd w:val="clear" w:color="auto" w:fill="FFFFFF"/>
        </w:rPr>
        <w:t>awareness</w:t>
      </w:r>
      <w:proofErr w:type="gramEnd"/>
      <w:r>
        <w:rPr>
          <w:rFonts w:ascii="Verdana" w:hAnsi="Verdana"/>
          <w:color w:val="000000"/>
          <w:sz w:val="17"/>
          <w:szCs w:val="17"/>
          <w:shd w:val="clear" w:color="auto" w:fill="FFFFFF"/>
        </w:rPr>
        <w:t xml:space="preserve">, early detection, early referral, better prognosis) Conclusion: List shortly findings of the similar study in other universities of </w:t>
      </w:r>
      <w:proofErr w:type="spellStart"/>
      <w:r>
        <w:rPr>
          <w:rFonts w:ascii="Verdana" w:hAnsi="Verdana"/>
          <w:color w:val="000000"/>
          <w:sz w:val="17"/>
          <w:szCs w:val="17"/>
          <w:shd w:val="clear" w:color="auto" w:fill="FFFFFF"/>
        </w:rPr>
        <w:t>saudi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arabia</w:t>
      </w:r>
      <w:proofErr w:type="spellEnd"/>
      <w:r>
        <w:rPr>
          <w:rFonts w:ascii="Verdana" w:hAnsi="Verdana"/>
          <w:color w:val="000000"/>
          <w:sz w:val="17"/>
          <w:szCs w:val="17"/>
          <w:shd w:val="clear" w:color="auto" w:fill="FFFFFF"/>
        </w:rPr>
        <w:t>, regard to dental-students’ and dentists’ knowledge of diagnostics, clinical aspects, risk factors and prevention of OC</w:t>
      </w:r>
    </w:p>
    <w:sectPr w:rsidR="0026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11"/>
    <w:rsid w:val="00187F11"/>
    <w:rsid w:val="00267FFD"/>
    <w:rsid w:val="00AA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F4D0"/>
  <w15:chartTrackingRefBased/>
  <w15:docId w15:val="{D4921073-ABB3-4085-B4C1-A87704C7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2022-05-31T18:24:00Z</dcterms:created>
  <dcterms:modified xsi:type="dcterms:W3CDTF">2022-05-31T18:24:00Z</dcterms:modified>
</cp:coreProperties>
</file>