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451D" w14:textId="2FCC7907" w:rsidR="00C631A9" w:rsidRDefault="00E8352E">
      <w:r>
        <w:rPr>
          <w:rFonts w:ascii="Verdana" w:hAnsi="Verdana"/>
          <w:color w:val="000000"/>
          <w:sz w:val="17"/>
          <w:szCs w:val="17"/>
          <w:shd w:val="clear" w:color="auto" w:fill="FFFFFF"/>
        </w:rPr>
        <w:t xml:space="preserve">Should investors invest in (buy stocks from) Lucid Group, Inc.? 1) There should be no more than 200 words per paragraph (with 1,000 to 1,200 words total). This means there should be 6 paragraphs 1b) You must have at least 12 paraphrases ready for the Draft days 2) You must find 4 - 6 text sources and incorporate multiple citations from them throughout your body paragraphs. 3) You must include at least one graph or tables that are informative rather than merely decorative (i.e., it should not only be an image). 4) You must have at least one counter-argument paragraph. 5) You must submit a separate References Worksheet which provides key information such as author(s), date of publication, and the website the information was taken from so we can judge the quality of your sources as well as the accuracy of your citations. The introduction aims to give the reader four pieces of information: </w:t>
      </w:r>
      <w:proofErr w:type="gramStart"/>
      <w:r>
        <w:rPr>
          <w:rFonts w:ascii="Verdana" w:hAnsi="Verdana"/>
          <w:color w:val="000000"/>
          <w:sz w:val="17"/>
          <w:szCs w:val="17"/>
          <w:shd w:val="clear" w:color="auto" w:fill="FFFFFF"/>
        </w:rPr>
        <w:t>1)Some</w:t>
      </w:r>
      <w:proofErr w:type="gramEnd"/>
      <w:r>
        <w:rPr>
          <w:rFonts w:ascii="Verdana" w:hAnsi="Verdana"/>
          <w:color w:val="000000"/>
          <w:sz w:val="17"/>
          <w:szCs w:val="17"/>
          <w:shd w:val="clear" w:color="auto" w:fill="FFFFFF"/>
        </w:rPr>
        <w:t xml:space="preserve"> essential background information. 2)The scope of the report. 3)A statement of the debate. 4)A thesis statement. This is what the counter-argument paragraph looks like… </w:t>
      </w:r>
      <w:proofErr w:type="gramStart"/>
      <w:r>
        <w:rPr>
          <w:rFonts w:ascii="Verdana" w:hAnsi="Verdana"/>
          <w:color w:val="000000"/>
          <w:sz w:val="17"/>
          <w:szCs w:val="17"/>
          <w:shd w:val="clear" w:color="auto" w:fill="FFFFFF"/>
        </w:rPr>
        <w:t>1)First</w:t>
      </w:r>
      <w:proofErr w:type="gramEnd"/>
      <w:r>
        <w:rPr>
          <w:rFonts w:ascii="Verdana" w:hAnsi="Verdana"/>
          <w:color w:val="000000"/>
          <w:sz w:val="17"/>
          <w:szCs w:val="17"/>
          <w:shd w:val="clear" w:color="auto" w:fill="FFFFFF"/>
        </w:rPr>
        <w:t xml:space="preserve">, the topic sentence should introduce the counter-argument. 2)Then, provide a brief description of the opponent’s argument. 3)Then, provide a rebuttal of the reasoning of your opponent, as well as a citation on your side of the argument, and finally an interpretive move. ______________________________________ ^^^More instructions are in the attached </w:t>
      </w:r>
      <w:proofErr w:type="gramStart"/>
      <w:r>
        <w:rPr>
          <w:rFonts w:ascii="Verdana" w:hAnsi="Verdana"/>
          <w:color w:val="000000"/>
          <w:sz w:val="17"/>
          <w:szCs w:val="17"/>
          <w:shd w:val="clear" w:color="auto" w:fill="FFFFFF"/>
        </w:rPr>
        <w:t>files.^</w:t>
      </w:r>
      <w:proofErr w:type="gramEnd"/>
      <w:r>
        <w:rPr>
          <w:rFonts w:ascii="Verdana" w:hAnsi="Verdana"/>
          <w:color w:val="000000"/>
          <w:sz w:val="17"/>
          <w:szCs w:val="17"/>
          <w:shd w:val="clear" w:color="auto" w:fill="FFFFFF"/>
        </w:rPr>
        <w:t>^^ Rubric is attached too.</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2E"/>
    <w:rsid w:val="00C631A9"/>
    <w:rsid w:val="00E8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1BA4"/>
  <w15:chartTrackingRefBased/>
  <w15:docId w15:val="{AAD4E20D-1B3E-4A06-9690-F47FE88E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2022-05-08T19:59:00Z</dcterms:created>
  <dcterms:modified xsi:type="dcterms:W3CDTF">2022-05-08T19:59:00Z</dcterms:modified>
</cp:coreProperties>
</file>