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8B8B" w14:textId="77777777" w:rsidR="0073458C" w:rsidRDefault="0073458C" w:rsidP="0073458C">
      <w:pPr>
        <w:pStyle w:val="NormalWeb"/>
      </w:pPr>
      <w:r>
        <w:t>Consider the Louisiana practice act related to Nurse Practitioner (NP) practice on the AANP map as well as your state’s nursing board. Write a 3-5-page paper about how the practice act for Louisiana encourages or discourages quality and effective patient care for a patient with co-morbid conditions.  Consider the patient case below:</w:t>
      </w:r>
      <w:r>
        <w:br/>
        <w:t>Patient details:</w:t>
      </w:r>
      <w:r>
        <w:br/>
        <w:t>A 35-year-old African American male reports trouble with sleep for over 3 months.  He has trouble both falling and staying asleep.  He has increased his drinking habits at night to try and increase his sleepiness before bed.  He states he is drinking 1-2 beers every night before bed.  He also states he has a history of depression that was successfully treated with Prozac for 4 years.  He has not been on medication for the last 24 months and states that his depression has been somewhere from a 1-2 on a 0-10 scale with 10 being the worst.  He denies SI/HI, and A/VH.  However, he does state an increase in anxiety when he does not sleep.  He states he feels fidgety and out of it during the day.  His vitals for today’s visit are:</w:t>
      </w:r>
      <w:r>
        <w:br/>
        <w:t>Temperature- 98.7</w:t>
      </w:r>
      <w:r>
        <w:br/>
        <w:t>Heart rate- 76</w:t>
      </w:r>
      <w:r>
        <w:br/>
        <w:t>Blood pressure- 146/84</w:t>
      </w:r>
      <w:r>
        <w:br/>
        <w:t>Respirations- 18</w:t>
      </w:r>
      <w:r>
        <w:br/>
        <w:t>Weight- 193</w:t>
      </w:r>
      <w:r>
        <w:br/>
        <w:t>Height</w:t>
      </w:r>
      <w:proofErr w:type="gramStart"/>
      <w:r>
        <w:t>-  5</w:t>
      </w:r>
      <w:proofErr w:type="gramEnd"/>
      <w:r>
        <w:t>’9”</w:t>
      </w:r>
      <w:r>
        <w:br/>
        <w:t>Body Mass Index:  28</w:t>
      </w:r>
      <w:r>
        <w:br/>
        <w:t>Your paper should include:</w:t>
      </w:r>
      <w:r>
        <w:br/>
        <w:t>1.    Title page (APA)</w:t>
      </w:r>
      <w:r>
        <w:br/>
        <w:t>2.    Introduction to Louisiana NP practice</w:t>
      </w:r>
      <w:r>
        <w:br/>
        <w:t>3.    Discussion of how the NP practice laws in Louisiana affect patient care</w:t>
      </w:r>
      <w:r>
        <w:br/>
        <w:t>4.    Discuss the patient case provided and explain how the patient is affected by Louisiana’s practice act</w:t>
      </w:r>
      <w:r>
        <w:br/>
        <w:t>5.    Conclusion</w:t>
      </w:r>
      <w:r>
        <w:br/>
        <w:t>6.    Include at least 3 scholarly articles in addition to your textbooks.</w:t>
      </w:r>
      <w:r>
        <w:br/>
        <w:t>7.    Paper must be in APA format including, reference page, cover page, in-text citations, and overall paper format.</w:t>
      </w:r>
      <w:r>
        <w:br/>
        <w:t>AANP Map:</w:t>
      </w:r>
      <w:r>
        <w:br/>
        <w:t>www.aanp.org/advocacy/state/state-practice-environment</w:t>
      </w:r>
      <w:r>
        <w:br/>
        <w:t>www.lsbn.state.la.us/NursingPractice.aspx</w:t>
      </w:r>
      <w:r>
        <w:br/>
        <w:t> </w:t>
      </w:r>
    </w:p>
    <w:p w14:paraId="46863F66" w14:textId="77777777" w:rsidR="00ED2DDA" w:rsidRDefault="00ED2DDA"/>
    <w:sectPr w:rsidR="00ED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8C"/>
    <w:rsid w:val="0073458C"/>
    <w:rsid w:val="00E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F1BD"/>
  <w15:chartTrackingRefBased/>
  <w15:docId w15:val="{4E46533C-5B50-483B-A9A6-85C40B35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2022-05-23T19:25:00Z</dcterms:created>
  <dcterms:modified xsi:type="dcterms:W3CDTF">2022-05-23T19:25:00Z</dcterms:modified>
</cp:coreProperties>
</file>