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8B6F2" w14:textId="77777777" w:rsidR="00EB3A68" w:rsidRPr="00EB3A68" w:rsidRDefault="00EB3A68" w:rsidP="00EB3A68">
      <w:pPr>
        <w:spacing w:before="100" w:beforeAutospacing="1" w:after="100" w:afterAutospacing="1" w:line="240" w:lineRule="auto"/>
        <w:rPr>
          <w:rFonts w:ascii="Verdana" w:eastAsia="Times New Roman" w:hAnsi="Verdana" w:cs="Times New Roman"/>
          <w:color w:val="000000"/>
          <w:sz w:val="17"/>
          <w:szCs w:val="17"/>
        </w:rPr>
      </w:pPr>
      <w:r w:rsidRPr="00EB3A68">
        <w:rPr>
          <w:rFonts w:ascii="Helvetica" w:eastAsia="Times New Roman" w:hAnsi="Helvetica" w:cs="Helvetica"/>
          <w:color w:val="333333"/>
          <w:sz w:val="18"/>
          <w:szCs w:val="18"/>
        </w:rPr>
        <w:t>  </w:t>
      </w:r>
    </w:p>
    <w:p w14:paraId="2C7F4C17" w14:textId="77777777" w:rsidR="00EB3A68" w:rsidRPr="00EB3A68" w:rsidRDefault="00EB3A68" w:rsidP="00EB3A68">
      <w:pPr>
        <w:spacing w:before="75" w:after="45" w:line="240" w:lineRule="auto"/>
        <w:outlineLvl w:val="3"/>
        <w:rPr>
          <w:rFonts w:ascii="Georgia" w:eastAsia="Times New Roman" w:hAnsi="Georgia" w:cs="Times New Roman"/>
          <w:color w:val="333333"/>
          <w:sz w:val="27"/>
          <w:szCs w:val="27"/>
        </w:rPr>
      </w:pPr>
      <w:r w:rsidRPr="00EB3A68">
        <w:rPr>
          <w:rFonts w:ascii="Georgia" w:eastAsia="Times New Roman" w:hAnsi="Georgia" w:cs="Times New Roman"/>
          <w:color w:val="333333"/>
          <w:sz w:val="27"/>
          <w:szCs w:val="27"/>
        </w:rPr>
        <w:t>Polycythemia Vera</w:t>
      </w:r>
    </w:p>
    <w:p w14:paraId="2A96D098" w14:textId="77777777" w:rsidR="00EB3A68" w:rsidRPr="00EB3A68" w:rsidRDefault="00EB3A68" w:rsidP="00EB3A68">
      <w:pPr>
        <w:spacing w:before="100" w:beforeAutospacing="1" w:after="100" w:afterAutospacing="1" w:line="240" w:lineRule="auto"/>
        <w:rPr>
          <w:rFonts w:ascii="Verdana" w:eastAsia="Times New Roman" w:hAnsi="Verdana" w:cs="Times New Roman"/>
          <w:color w:val="000000"/>
          <w:sz w:val="17"/>
          <w:szCs w:val="17"/>
        </w:rPr>
      </w:pPr>
      <w:r w:rsidRPr="00EB3A68">
        <w:rPr>
          <w:rFonts w:ascii="Helvetica" w:eastAsia="Times New Roman" w:hAnsi="Helvetica" w:cs="Helvetica"/>
          <w:color w:val="333333"/>
          <w:sz w:val="18"/>
          <w:szCs w:val="18"/>
        </w:rPr>
        <w:t>•    Students will be assigned individual topics related to physiology and pathological conditions of physiological systems.</w:t>
      </w:r>
      <w:r w:rsidRPr="00EB3A68">
        <w:rPr>
          <w:rFonts w:ascii="Helvetica" w:eastAsia="Times New Roman" w:hAnsi="Helvetica" w:cs="Helvetica"/>
          <w:color w:val="333333"/>
          <w:sz w:val="18"/>
          <w:szCs w:val="18"/>
        </w:rPr>
        <w:br/>
        <w:t>    •    The student will be required to complete criteria 1-7 in a written paper.</w:t>
      </w:r>
      <w:r w:rsidRPr="00EB3A68">
        <w:rPr>
          <w:rFonts w:ascii="Helvetica" w:eastAsia="Times New Roman" w:hAnsi="Helvetica" w:cs="Helvetica"/>
          <w:color w:val="333333"/>
          <w:sz w:val="18"/>
          <w:szCs w:val="18"/>
        </w:rPr>
        <w:br/>
        <w:t>    •    The paper will be a minimum of 4 and a maximum of 6 pages long not including a title and reference pages.</w:t>
      </w:r>
      <w:r w:rsidRPr="00EB3A68">
        <w:rPr>
          <w:rFonts w:ascii="Helvetica" w:eastAsia="Times New Roman" w:hAnsi="Helvetica" w:cs="Helvetica"/>
          <w:color w:val="333333"/>
          <w:sz w:val="18"/>
          <w:szCs w:val="18"/>
        </w:rPr>
        <w:br/>
        <w:t>    •    A minimum of three APA-style references must be included in the paper. There should be an APA-format references page at the end of the presentation. Additionally, in-text citations should be included when appropriate. Reputable resources include peer-reviewed journal articles, textbooks, interviews with clinicians who deal with these pathologies on a daily basis, personal experiences, class lectures, and other scientific sources.</w:t>
      </w:r>
      <w:r w:rsidRPr="00EB3A68">
        <w:rPr>
          <w:rFonts w:ascii="Helvetica" w:eastAsia="Times New Roman" w:hAnsi="Helvetica" w:cs="Helvetica"/>
          <w:color w:val="333333"/>
          <w:sz w:val="18"/>
          <w:szCs w:val="18"/>
        </w:rPr>
        <w:br/>
        <w:t>    •    The student should use a font size of 12, Times New Roman, and double-spaced throughout. The paper should be written with the text aligned to the left margin with 1” margins.</w:t>
      </w:r>
      <w:r w:rsidRPr="00EB3A68">
        <w:rPr>
          <w:rFonts w:ascii="Helvetica" w:eastAsia="Times New Roman" w:hAnsi="Helvetica" w:cs="Helvetica"/>
          <w:color w:val="333333"/>
          <w:sz w:val="18"/>
          <w:szCs w:val="18"/>
        </w:rPr>
        <w:br/>
        <w:t>    •    Students should review the information about plagiarism in the Student Catalog. Any copying of information from another source without giving proper credit through a citation will be met with severe consequences. In line with this, however, the entire presentation should not be directly copied from other sources. The student is expected to compose ideas in their own words, and only use text from other sources as a minor supplement</w:t>
      </w:r>
    </w:p>
    <w:p w14:paraId="615FFDB8" w14:textId="77777777" w:rsidR="003F528E" w:rsidRDefault="003F528E"/>
    <w:sectPr w:rsidR="003F5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A68"/>
    <w:rsid w:val="003F528E"/>
    <w:rsid w:val="00EB3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3B1B"/>
  <w15:chartTrackingRefBased/>
  <w15:docId w15:val="{AACF1EE6-0548-485E-B374-5222E335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B3A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B3A6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B3A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8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2022-04-25T09:29:00Z</dcterms:created>
  <dcterms:modified xsi:type="dcterms:W3CDTF">2022-04-25T09:29:00Z</dcterms:modified>
</cp:coreProperties>
</file>