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9C60" w14:textId="77777777" w:rsidR="00CA755C" w:rsidRDefault="001F0C2F">
      <w:r>
        <w:rPr>
          <w:rFonts w:ascii="Verdana" w:hAnsi="Verdana"/>
          <w:color w:val="000000"/>
          <w:sz w:val="17"/>
          <w:szCs w:val="17"/>
          <w:shd w:val="clear" w:color="auto" w:fill="FFFFFF"/>
        </w:rPr>
        <w:t xml:space="preserve">Home confinement due to COVID-19 creates more stress than the worry of the virus itself. a. To what extent do you agree with that statement? (5 marks) b. Elaborate your stance using FOUR (4) points as discussed in the textbook or additional reading materials. (30 marks) c. Suggest THREE (3) ways for students to manage stress during the COVID-19 pandemic. (15 marks) Please write big answers according to marks allocation. Refer to the references, too, please!! please mention the psychological approaches like psychodynamic, behavioral, cognitive, biological,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and for others, refer to references!! please write at least 1000 </w:t>
      </w:r>
      <w:proofErr w:type="gramStart"/>
      <w:r>
        <w:rPr>
          <w:rFonts w:ascii="Verdana" w:hAnsi="Verdana"/>
          <w:color w:val="000000"/>
          <w:sz w:val="17"/>
          <w:szCs w:val="17"/>
          <w:shd w:val="clear" w:color="auto" w:fill="FFFFFF"/>
        </w:rPr>
        <w:t>words</w:t>
      </w:r>
      <w:proofErr w:type="gramEnd"/>
      <w:r>
        <w:rPr>
          <w:rFonts w:ascii="Verdana" w:hAnsi="Verdana"/>
          <w:color w:val="000000"/>
          <w:sz w:val="17"/>
          <w:szCs w:val="17"/>
          <w:shd w:val="clear" w:color="auto" w:fill="FFFFFF"/>
        </w:rPr>
        <w:t xml:space="preserve"> if possible, really appreciate it! MAIN REFERENCE Ciccarelli S.K. &amp; White, J. N. (2020). Psychology (6th ed.). US: Pearson ADDITIONAL REFERENCES Feldman, R. (2019). Psychology and Your Life with P.O.W.E.R Learning (4th ed.). US: McGraw-Hill Education Wade, C., </w:t>
      </w:r>
      <w:proofErr w:type="spellStart"/>
      <w:r>
        <w:rPr>
          <w:rFonts w:ascii="Verdana" w:hAnsi="Verdana"/>
          <w:color w:val="000000"/>
          <w:sz w:val="17"/>
          <w:szCs w:val="17"/>
          <w:shd w:val="clear" w:color="auto" w:fill="FFFFFF"/>
        </w:rPr>
        <w:t>Tavris</w:t>
      </w:r>
      <w:proofErr w:type="spellEnd"/>
      <w:r>
        <w:rPr>
          <w:rFonts w:ascii="Verdana" w:hAnsi="Verdana"/>
          <w:color w:val="000000"/>
          <w:sz w:val="17"/>
          <w:szCs w:val="17"/>
          <w:shd w:val="clear" w:color="auto" w:fill="FFFFFF"/>
        </w:rPr>
        <w:t xml:space="preserve">, C., Sommers, S. R. &amp; Shin, L. M. (2018). Invitation to Psychology 7/E. US: Pearson Martin, K., Carlson, N. R. &amp; </w:t>
      </w:r>
      <w:proofErr w:type="spellStart"/>
      <w:r>
        <w:rPr>
          <w:rFonts w:ascii="Verdana" w:hAnsi="Verdana"/>
          <w:color w:val="000000"/>
          <w:sz w:val="17"/>
          <w:szCs w:val="17"/>
          <w:shd w:val="clear" w:color="auto" w:fill="FFFFFF"/>
        </w:rPr>
        <w:t>Buskist</w:t>
      </w:r>
      <w:proofErr w:type="spellEnd"/>
      <w:r>
        <w:rPr>
          <w:rFonts w:ascii="Verdana" w:hAnsi="Verdana"/>
          <w:color w:val="000000"/>
          <w:sz w:val="17"/>
          <w:szCs w:val="17"/>
          <w:shd w:val="clear" w:color="auto" w:fill="FFFFFF"/>
        </w:rPr>
        <w:t xml:space="preserve">, W. (2019). Psychology (6th ed). London: Pearson </w:t>
      </w:r>
      <w:proofErr w:type="spellStart"/>
      <w:r>
        <w:rPr>
          <w:rFonts w:ascii="Verdana" w:hAnsi="Verdana"/>
          <w:color w:val="000000"/>
          <w:sz w:val="17"/>
          <w:szCs w:val="17"/>
          <w:shd w:val="clear" w:color="auto" w:fill="FFFFFF"/>
        </w:rPr>
        <w:t>Rathus</w:t>
      </w:r>
      <w:proofErr w:type="spellEnd"/>
      <w:r>
        <w:rPr>
          <w:rFonts w:ascii="Verdana" w:hAnsi="Verdana"/>
          <w:color w:val="000000"/>
          <w:sz w:val="17"/>
          <w:szCs w:val="17"/>
          <w:shd w:val="clear" w:color="auto" w:fill="FFFFFF"/>
        </w:rPr>
        <w:t>, S. A. (2019). PSYCH: Introductory to Psychology (6th ed.). US: Cengage Learning</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C2F"/>
    <w:rsid w:val="001F0C2F"/>
    <w:rsid w:val="006A57F4"/>
    <w:rsid w:val="00C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6E6F"/>
  <w15:chartTrackingRefBased/>
  <w15:docId w15:val="{8E058CFC-C01D-4890-9CA6-22C78244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2022-04-29T15:11:00Z</dcterms:created>
  <dcterms:modified xsi:type="dcterms:W3CDTF">2022-04-29T15:11:00Z</dcterms:modified>
</cp:coreProperties>
</file>