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F1332" w14:textId="77777777" w:rsidR="00D45790" w:rsidRDefault="007F45FA">
      <w:r>
        <w:rPr>
          <w:rFonts w:ascii="Verdana" w:hAnsi="Verdana"/>
          <w:color w:val="000000"/>
          <w:sz w:val="17"/>
          <w:szCs w:val="17"/>
          <w:shd w:val="clear" w:color="auto" w:fill="FFFFFF"/>
        </w:rPr>
        <w:t xml:space="preserve">Nursing Informatics. Paper details Describe how nursing science and cognitive science can be utilized to improve 1.) computerized medical record documentation, 2.) patient access to healthcare services on healthcare organizations' websites and 3.) digital/electronic patient education materials. Provide an example of a web-page where cognitive science might have been utilized to present healthcare information. Provide the web link. Describe the amount and quality of information on the page and the appearance of the page (colors and fonts used, screen display, etc.). Include your reply to the following prompt after you answer the above questions. Reply in 1-2 well written scholarly paragraphs to this Situation: You've been asked to make a change based on the improvement you wrote about in your response to the above question. What would you change and </w:t>
      </w:r>
      <w:proofErr w:type="gramStart"/>
      <w:r>
        <w:rPr>
          <w:rFonts w:ascii="Verdana" w:hAnsi="Verdana"/>
          <w:color w:val="000000"/>
          <w:sz w:val="17"/>
          <w:szCs w:val="17"/>
          <w:shd w:val="clear" w:color="auto" w:fill="FFFFFF"/>
        </w:rPr>
        <w:t>How</w:t>
      </w:r>
      <w:proofErr w:type="gramEnd"/>
      <w:r>
        <w:rPr>
          <w:rFonts w:ascii="Verdana" w:hAnsi="Verdana"/>
          <w:color w:val="000000"/>
          <w:sz w:val="17"/>
          <w:szCs w:val="17"/>
          <w:shd w:val="clear" w:color="auto" w:fill="FFFFFF"/>
        </w:rPr>
        <w:t xml:space="preserve"> would you manage the impact of that change? Provide an example of a web-page where cognitive science might have been utilized to present healthcare information. Provide the web link. Describe the amount and quality of information on the page and the appearance of the page (colors and fonts used, screen display, etc.).</w:t>
      </w:r>
    </w:p>
    <w:sectPr w:rsidR="00D45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5FA"/>
    <w:rsid w:val="007F45FA"/>
    <w:rsid w:val="00CA5F8D"/>
    <w:rsid w:val="00D4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F3ED"/>
  <w15:chartTrackingRefBased/>
  <w15:docId w15:val="{25F022C7-FF65-4BAE-B7DF-21AD00AD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2022-03-27T14:43:00Z</dcterms:created>
  <dcterms:modified xsi:type="dcterms:W3CDTF">2022-03-27T14:43:00Z</dcterms:modified>
</cp:coreProperties>
</file>