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B0" w:rsidRPr="003E79B0" w:rsidRDefault="003E79B0" w:rsidP="003E79B0">
      <w:pPr>
        <w:spacing w:before="100" w:beforeAutospacing="1" w:after="100" w:afterAutospacing="1" w:line="240" w:lineRule="auto"/>
        <w:outlineLvl w:val="3"/>
        <w:rPr>
          <w:rFonts w:ascii="Times New Roman" w:eastAsia="Times New Roman" w:hAnsi="Times New Roman" w:cs="Times New Roman"/>
          <w:b/>
          <w:bCs/>
          <w:sz w:val="24"/>
          <w:szCs w:val="24"/>
        </w:rPr>
      </w:pPr>
      <w:r w:rsidRPr="003E79B0">
        <w:rPr>
          <w:rFonts w:ascii="Times New Roman" w:eastAsia="Times New Roman" w:hAnsi="Times New Roman" w:cs="Times New Roman"/>
          <w:b/>
          <w:bCs/>
          <w:sz w:val="24"/>
          <w:szCs w:val="24"/>
        </w:rPr>
        <w:t>A financial reporting fraud case- writer can choose</w:t>
      </w:r>
    </w:p>
    <w:p w:rsidR="003E79B0" w:rsidRPr="003E79B0" w:rsidRDefault="003E79B0" w:rsidP="003E79B0">
      <w:pPr>
        <w:spacing w:before="100" w:beforeAutospacing="1" w:after="100" w:afterAutospacing="1" w:line="240" w:lineRule="auto"/>
        <w:rPr>
          <w:rFonts w:ascii="Times New Roman" w:eastAsia="Times New Roman" w:hAnsi="Times New Roman" w:cs="Times New Roman"/>
          <w:sz w:val="24"/>
          <w:szCs w:val="24"/>
        </w:rPr>
      </w:pPr>
      <w:r w:rsidRPr="003E79B0">
        <w:rPr>
          <w:rFonts w:ascii="Times New Roman" w:eastAsia="Times New Roman" w:hAnsi="Times New Roman" w:cs="Times New Roman"/>
          <w:sz w:val="24"/>
          <w:szCs w:val="24"/>
        </w:rPr>
        <w:t>Final Paper Students are expected to complete a case study paper on a selected topic. The student must select a recent case(s) study on the contemporary issues in internal controls by the first week of class.  Students may elect a case(s) study from their field of interest or industry. The final project is to be 15-18 pages, APA format, not including appendices, table of contents, or title page. You cannot use cases from the textbook, or HSBC.  There are many types of cases, and they are current (at least within the past 5 years, and that is the timeframe you must choose your case from). Your approach to the case study can be from the compliance, financial reporting (fraud) or operations (security and loss prevention, cyber threat/response).  You can also elect any industry, such as Health Administration (healthcare fraud); financial institutions and AML compliance or consumer protection (protecting customers from internal fraudulent practices or external account takeovers; big store retailers loss prevention and organized retail crime gangs) etc.  Introduction-briefly introduce your case(s). When, where, how, and why etc. All statements of fact must be referenced in a Literature Review –Synthesize the readings and additional research into an in-depth analysis of your case.  Expand upon the introduction.  All statements of fact must be referenced Conclusion –What was the outcome, how would you advise an organization to try and deter this type of activity, what has changed in your opinions on the subject matter? The paper is due by September 15, midnight in whatever time zone you are located in.  The paper must be uploaded in Canvas and MUST also be emailed to me.</w:t>
      </w:r>
    </w:p>
    <w:p w:rsidR="003E79B0" w:rsidRPr="003E79B0" w:rsidRDefault="003E79B0" w:rsidP="003E79B0">
      <w:pPr>
        <w:spacing w:before="100" w:beforeAutospacing="1" w:after="100" w:afterAutospacing="1" w:line="240" w:lineRule="auto"/>
        <w:rPr>
          <w:rFonts w:ascii="Times New Roman" w:eastAsia="Times New Roman" w:hAnsi="Times New Roman" w:cs="Times New Roman"/>
          <w:sz w:val="24"/>
          <w:szCs w:val="24"/>
        </w:rPr>
      </w:pPr>
    </w:p>
    <w:p w:rsidR="003E79B0" w:rsidRPr="003E79B0" w:rsidRDefault="003E79B0" w:rsidP="003E79B0">
      <w:pPr>
        <w:spacing w:before="100" w:beforeAutospacing="1" w:after="100" w:afterAutospacing="1" w:line="240" w:lineRule="auto"/>
        <w:rPr>
          <w:rFonts w:ascii="Times New Roman" w:eastAsia="Times New Roman" w:hAnsi="Times New Roman" w:cs="Times New Roman"/>
          <w:sz w:val="24"/>
          <w:szCs w:val="24"/>
        </w:rPr>
      </w:pPr>
    </w:p>
    <w:p w:rsidR="003E79B0" w:rsidRPr="003E79B0" w:rsidRDefault="003E79B0" w:rsidP="003E79B0">
      <w:pPr>
        <w:spacing w:before="100" w:beforeAutospacing="1" w:after="100" w:afterAutospacing="1" w:line="240" w:lineRule="auto"/>
        <w:rPr>
          <w:rFonts w:ascii="Times New Roman" w:eastAsia="Times New Roman" w:hAnsi="Times New Roman" w:cs="Times New Roman"/>
          <w:sz w:val="24"/>
          <w:szCs w:val="24"/>
        </w:rPr>
      </w:pPr>
      <w:r w:rsidRPr="003E79B0">
        <w:rPr>
          <w:rFonts w:ascii="Times New Roman" w:eastAsia="Times New Roman" w:hAnsi="Times New Roman" w:cs="Times New Roman"/>
          <w:sz w:val="24"/>
          <w:szCs w:val="24"/>
        </w:rPr>
        <w:t>Understand, technology has become a foundation for all aspects, so if looking to focus on digital forensics/cybercrime, understand the whole foundation and key in on how controls over each area should be integrated. But do not overlook all of the areas as an integrated unit.  Based on this, you will select a case this week that you will research and write a final paper on.  As we progress through the semester you will be asked to relate your case to the material in each chapter. Your case must be recent (no older than 5 years).</w:t>
      </w:r>
    </w:p>
    <w:p w:rsidR="001C1239" w:rsidRDefault="003E79B0" w:rsidP="009A78DF">
      <w:pPr>
        <w:spacing w:before="100" w:beforeAutospacing="1" w:after="100" w:afterAutospacing="1" w:line="240" w:lineRule="auto"/>
      </w:pPr>
      <w:r w:rsidRPr="003E79B0">
        <w:rPr>
          <w:rFonts w:ascii="Times New Roman" w:eastAsia="Times New Roman" w:hAnsi="Times New Roman" w:cs="Times New Roman"/>
          <w:sz w:val="24"/>
          <w:szCs w:val="24"/>
        </w:rPr>
        <w:t xml:space="preserve">You must use resources other than the assigned text and not just news articles in the discussion posts.  You must use some peer reviewed scholarly articles which you can find in the University’s online library.  </w:t>
      </w:r>
      <w:r w:rsidR="009A78DF">
        <w:rPr>
          <w:rFonts w:ascii="Times New Roman" w:eastAsia="Times New Roman" w:hAnsi="Times New Roman" w:cs="Times New Roman"/>
          <w:sz w:val="24"/>
          <w:szCs w:val="24"/>
        </w:rPr>
        <w:t xml:space="preserve"> </w:t>
      </w:r>
      <w:bookmarkStart w:id="0" w:name="_GoBack"/>
      <w:bookmarkEnd w:id="0"/>
    </w:p>
    <w:sectPr w:rsidR="001C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B0"/>
    <w:rsid w:val="000F2E85"/>
    <w:rsid w:val="001C1239"/>
    <w:rsid w:val="003E79B0"/>
    <w:rsid w:val="009A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C30E2-5096-49F0-9D1E-F99278BA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E79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79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E7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2022-03-11T10:51:00Z</dcterms:created>
  <dcterms:modified xsi:type="dcterms:W3CDTF">2022-03-11T10:51:00Z</dcterms:modified>
</cp:coreProperties>
</file>