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BFD" w:rsidRDefault="00702FC5">
      <w:bookmarkStart w:id="0" w:name="_GoBack"/>
      <w:r>
        <w:rPr>
          <w:rFonts w:ascii="Verdana" w:hAnsi="Verdana"/>
          <w:color w:val="000000"/>
          <w:sz w:val="17"/>
          <w:szCs w:val="17"/>
          <w:shd w:val="clear" w:color="auto" w:fill="FFFFFF"/>
        </w:rPr>
        <w:t>This assignment is about a referee report</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 </w:t>
      </w:r>
      <w:r w:rsidR="003B0C3B">
        <w:rPr>
          <w:rFonts w:ascii="Verdana" w:hAnsi="Verdana"/>
          <w:color w:val="000000"/>
          <w:sz w:val="17"/>
          <w:szCs w:val="17"/>
          <w:shd w:val="clear" w:color="auto" w:fill="FFFFFF"/>
        </w:rPr>
        <w:t>Referee</w:t>
      </w:r>
      <w:r>
        <w:rPr>
          <w:rFonts w:ascii="Verdana" w:hAnsi="Verdana"/>
          <w:color w:val="000000"/>
          <w:sz w:val="17"/>
          <w:szCs w:val="17"/>
          <w:shd w:val="clear" w:color="auto" w:fill="FFFFFF"/>
        </w:rPr>
        <w:t xml:space="preserve"> report should include Summary (overview-general impression) + major comments+ specific/minor </w:t>
      </w:r>
      <w:proofErr w:type="spellStart"/>
      <w:r>
        <w:rPr>
          <w:rFonts w:ascii="Verdana" w:hAnsi="Verdana"/>
          <w:color w:val="000000"/>
          <w:sz w:val="17"/>
          <w:szCs w:val="17"/>
          <w:shd w:val="clear" w:color="auto" w:fill="FFFFFF"/>
        </w:rPr>
        <w:t>comments.This</w:t>
      </w:r>
      <w:proofErr w:type="spellEnd"/>
      <w:r>
        <w:rPr>
          <w:rFonts w:ascii="Verdana" w:hAnsi="Verdana"/>
          <w:color w:val="000000"/>
          <w:sz w:val="17"/>
          <w:szCs w:val="17"/>
          <w:shd w:val="clear" w:color="auto" w:fill="FFFFFF"/>
        </w:rPr>
        <w:t xml:space="preserve"> paper that I want to referee (State-dependent Government Spending Multipliers in Oil Economies: Evidence from Iran) has relevance to my </w:t>
      </w:r>
      <w:proofErr w:type="gramStart"/>
      <w:r>
        <w:rPr>
          <w:rFonts w:ascii="Verdana" w:hAnsi="Verdana"/>
          <w:color w:val="000000"/>
          <w:sz w:val="17"/>
          <w:szCs w:val="17"/>
          <w:shd w:val="clear" w:color="auto" w:fill="FFFFFF"/>
        </w:rPr>
        <w:t>thesis .</w:t>
      </w:r>
      <w:proofErr w:type="gramEnd"/>
      <w:r>
        <w:rPr>
          <w:rFonts w:ascii="Verdana" w:hAnsi="Verdana"/>
          <w:color w:val="000000"/>
          <w:sz w:val="17"/>
          <w:szCs w:val="17"/>
          <w:shd w:val="clear" w:color="auto" w:fill="FFFFFF"/>
        </w:rPr>
        <w:t xml:space="preserve"> Most of the empirical VAR literature on the macroeconomics of fiscal policy does not distinguish between different types of government spending and treats total government spending as a single fiscal instrument. Most of the literature interprets the empirical effects of this total government spending instrument as if they were the result of changes in government consumption of goods and services. However, government s</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pending is not only consumption of goods and services. Government spending has </w:t>
      </w:r>
      <w:proofErr w:type="spellStart"/>
      <w:r>
        <w:rPr>
          <w:rFonts w:ascii="Verdana" w:hAnsi="Verdana"/>
          <w:color w:val="000000"/>
          <w:sz w:val="17"/>
          <w:szCs w:val="17"/>
          <w:shd w:val="clear" w:color="auto" w:fill="FFFFFF"/>
        </w:rPr>
        <w:t>tow</w:t>
      </w:r>
      <w:proofErr w:type="spellEnd"/>
      <w:r>
        <w:rPr>
          <w:rFonts w:ascii="Verdana" w:hAnsi="Verdana"/>
          <w:color w:val="000000"/>
          <w:sz w:val="17"/>
          <w:szCs w:val="17"/>
          <w:shd w:val="clear" w:color="auto" w:fill="FFFFFF"/>
        </w:rPr>
        <w:t xml:space="preserve"> </w:t>
      </w:r>
      <w:r w:rsidR="003B0C3B">
        <w:rPr>
          <w:rFonts w:ascii="Verdana" w:hAnsi="Verdana"/>
          <w:color w:val="000000"/>
          <w:sz w:val="17"/>
          <w:szCs w:val="17"/>
          <w:shd w:val="clear" w:color="auto" w:fill="FFFFFF"/>
        </w:rPr>
        <w:t>parts: government</w:t>
      </w:r>
      <w:r>
        <w:rPr>
          <w:rFonts w:ascii="Verdana" w:hAnsi="Verdana"/>
          <w:color w:val="000000"/>
          <w:sz w:val="17"/>
          <w:szCs w:val="17"/>
          <w:shd w:val="clear" w:color="auto" w:fill="FFFFFF"/>
        </w:rPr>
        <w:t xml:space="preserve"> investment and government consumption. I will restrict attention to government investment. Most of the literature looks at the aggregate effects, only a few papers investigates the </w:t>
      </w:r>
      <w:proofErr w:type="spellStart"/>
      <w:r>
        <w:rPr>
          <w:rFonts w:ascii="Verdana" w:hAnsi="Verdana"/>
          <w:color w:val="000000"/>
          <w:sz w:val="17"/>
          <w:szCs w:val="17"/>
          <w:shd w:val="clear" w:color="auto" w:fill="FFFFFF"/>
        </w:rPr>
        <w:t>sectoral</w:t>
      </w:r>
      <w:proofErr w:type="spellEnd"/>
      <w:r>
        <w:rPr>
          <w:rFonts w:ascii="Verdana" w:hAnsi="Verdana"/>
          <w:color w:val="000000"/>
          <w:sz w:val="17"/>
          <w:szCs w:val="17"/>
          <w:shd w:val="clear" w:color="auto" w:fill="FFFFFF"/>
        </w:rPr>
        <w:t xml:space="preserve"> effects of a rise in government investment. Government investments affect different aspects of the economy, more particularly on traded and non-traded sector. The objective of my thesis is to identify the exogenous shock to government investment by collecting some data on time series of government investment for OECD </w:t>
      </w:r>
      <w:r w:rsidR="003B0C3B">
        <w:rPr>
          <w:rFonts w:ascii="Verdana" w:hAnsi="Verdana"/>
          <w:color w:val="000000"/>
          <w:sz w:val="17"/>
          <w:szCs w:val="17"/>
          <w:shd w:val="clear" w:color="auto" w:fill="FFFFFF"/>
        </w:rPr>
        <w:t xml:space="preserve">countries. </w:t>
      </w:r>
      <w:r>
        <w:rPr>
          <w:rFonts w:ascii="Verdana" w:hAnsi="Verdana"/>
          <w:color w:val="000000"/>
          <w:sz w:val="17"/>
          <w:szCs w:val="17"/>
          <w:shd w:val="clear" w:color="auto" w:fill="FFFFFF"/>
        </w:rPr>
        <w:t xml:space="preserve">It aim to make a distinction between a traded and a non-traded sector, and to explore empirically the effects of a shock to government investment and to identify which sector (trade or </w:t>
      </w:r>
      <w:proofErr w:type="spellStart"/>
      <w:proofErr w:type="gramStart"/>
      <w:r>
        <w:rPr>
          <w:rFonts w:ascii="Verdana" w:hAnsi="Verdana"/>
          <w:color w:val="000000"/>
          <w:sz w:val="17"/>
          <w:szCs w:val="17"/>
          <w:shd w:val="clear" w:color="auto" w:fill="FFFFFF"/>
        </w:rPr>
        <w:t>non</w:t>
      </w:r>
      <w:proofErr w:type="gramEnd"/>
      <w:r>
        <w:rPr>
          <w:rFonts w:ascii="Verdana" w:hAnsi="Verdana"/>
          <w:color w:val="000000"/>
          <w:sz w:val="17"/>
          <w:szCs w:val="17"/>
          <w:shd w:val="clear" w:color="auto" w:fill="FFFFFF"/>
        </w:rPr>
        <w:t xml:space="preserve"> traded</w:t>
      </w:r>
      <w:proofErr w:type="spellEnd"/>
      <w:r>
        <w:rPr>
          <w:rFonts w:ascii="Verdana" w:hAnsi="Verdana"/>
          <w:color w:val="000000"/>
          <w:sz w:val="17"/>
          <w:szCs w:val="17"/>
          <w:shd w:val="clear" w:color="auto" w:fill="FFFFFF"/>
        </w:rPr>
        <w:t>) will benefit from the rise in government investment</w:t>
      </w:r>
      <w:r>
        <w:rPr>
          <w:rFonts w:ascii="Arial" w:hAnsi="Arial" w:cs="Arial"/>
          <w:color w:val="000000"/>
          <w:sz w:val="17"/>
          <w:szCs w:val="17"/>
          <w:shd w:val="clear" w:color="auto" w:fill="FFFFFF"/>
        </w:rPr>
        <w:t>‌‍‍‍‍‌‌‌‌‌‍‍‌‌‍‍‍‍‍‍</w:t>
      </w:r>
      <w:r>
        <w:rPr>
          <w:rFonts w:ascii="Verdana" w:hAnsi="Verdana"/>
          <w:color w:val="000000"/>
          <w:sz w:val="17"/>
          <w:szCs w:val="17"/>
          <w:shd w:val="clear" w:color="auto" w:fill="FFFFFF"/>
        </w:rPr>
        <w:t>.</w:t>
      </w:r>
      <w:bookmarkEnd w:id="0"/>
    </w:p>
    <w:sectPr w:rsidR="00356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C5"/>
    <w:rsid w:val="00356BFD"/>
    <w:rsid w:val="003B0C3B"/>
    <w:rsid w:val="00702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2B5C6-A6EF-47EE-A6CE-F39B3A3B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2022-03-14T08:14:00Z</dcterms:created>
  <dcterms:modified xsi:type="dcterms:W3CDTF">2022-03-14T08:14:00Z</dcterms:modified>
</cp:coreProperties>
</file>