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33" w:rsidRDefault="00A9654C">
      <w:r>
        <w:rPr>
          <w:rFonts w:ascii="Verdana" w:hAnsi="Verdana"/>
          <w:color w:val="000000"/>
          <w:sz w:val="17"/>
          <w:szCs w:val="17"/>
          <w:shd w:val="clear" w:color="auto" w:fill="FFFFFF"/>
        </w:rPr>
        <w:t>Writing Assignment: “Provisioning” for ourselves</w:t>
      </w:r>
      <w:bookmarkStart w:id="0" w:name="_GoBack"/>
      <w:bookmarkEnd w:id="0"/>
      <w:r>
        <w:rPr>
          <w:rFonts w:ascii="Verdana" w:hAnsi="Verdana"/>
          <w:color w:val="000000"/>
          <w:sz w:val="17"/>
          <w:szCs w:val="17"/>
          <w:shd w:val="clear" w:color="auto" w:fill="FFFFFF"/>
        </w:rPr>
        <w:t xml:space="preserve"> Stilwell suggests that the study of economics is the study of how a society provisions for itself. In the time of the Covid-19 pandemic, serious questions arise about how we might best do this. Make a case for how you believe we should best provision for ourselves, including during the current pandemic, and when we return to ‘normal’ circumstances. Specifically, your essay should include the following • A reference to at least one article or essay discussing the challenges we all have ‘provisioning’ for ourselves in the current climate (this could range from the question of jobs, income, the availability of health care or personal protective equipment, etc.) • A reference to at least one article or essay discussing a proposal or piece of legislation addressing social ‘provisioning’ now (again, this can range from questions of income, necessities, health care or personal protective equipment, etc.) • A discussion of the normative perspective of at least one school of thought you’ve learned this semester; say here whether you agree or disagree with this normative perspective (in part or in whole) and whether you think it is reasonable or unreasonable to adopt this normative perspective either in the current pandemic, or more generally, even in ‘normal’ times. (You may also, if you like, discuss more than one such perspective, and contrast them.) Criteria for evaluating your work include: the quality of the article or essays you choose; your demonstrated understanding of the issues presented in the articles; your demonstrated understanding of the school of thought you discuss; coherence of your argument; rhetorical persuasiveness of your argument; and essentials of writing (grammar, syntax, etc.) Be sure to include a works cited list at the end of the essay. Also be sure to include proper in-text citations. Word count for paper: approx. 650- 700 words</w:t>
      </w:r>
    </w:p>
    <w:sectPr w:rsidR="001D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4C"/>
    <w:rsid w:val="001D6033"/>
    <w:rsid w:val="00A9654C"/>
    <w:rsid w:val="00AA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B614-458A-4650-9096-63E1BBC5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2022-03-07T08:12:00Z</dcterms:created>
  <dcterms:modified xsi:type="dcterms:W3CDTF">2022-03-07T08:12:00Z</dcterms:modified>
</cp:coreProperties>
</file>