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CC" w:rsidRDefault="004C40BB">
      <w:bookmarkStart w:id="0" w:name="_GoBack"/>
      <w:r>
        <w:rPr>
          <w:rFonts w:ascii="Verdana" w:hAnsi="Verdana"/>
          <w:color w:val="000000"/>
          <w:sz w:val="17"/>
          <w:szCs w:val="17"/>
          <w:shd w:val="clear" w:color="auto" w:fill="FFFFFF"/>
        </w:rPr>
        <w:t xml:space="preserve">Week 3 Discussion: A Picture of Perception.  Required Resources Read/review the following resources for this activity: Textbook: Chapter 4, 6 Lesson Images from lesson Minimum of 2 sources cited (assigned readings/online lessons and an outside scholarly source) Initial Post Instructions Let's revisit the images we looked at in the lesson this week. Share with the class a summary of the notes and thoughts you had when deciding how to perceive the individuals depicted. What was your assessment of them? What factors related to social psychology and perceptions of others led you to think that? What other information might you have wanted to know to make a more accurate assessment? Follow-Up Post Instructions Respond to at least two peers or one peer and the instructor. Further the dialogue by providing more information and clarification. Specifically, when responding to peers, consider an alternative way to perceive the person(s) in the picture. Share what factors might have led to misperceptions about that person? Writing Requirements Minimum of 3 posts (1 initial &amp; 2 follow-up) Minimum of 2 sources cited (assigned readings/online lessons and an outside scholarly source) Reference </w:t>
      </w:r>
      <w:proofErr w:type="spellStart"/>
      <w:r>
        <w:rPr>
          <w:rFonts w:ascii="Verdana" w:hAnsi="Verdana"/>
          <w:color w:val="000000"/>
          <w:sz w:val="17"/>
          <w:szCs w:val="17"/>
          <w:shd w:val="clear" w:color="auto" w:fill="FFFFFF"/>
        </w:rPr>
        <w:t>Kassin</w:t>
      </w:r>
      <w:proofErr w:type="spellEnd"/>
      <w:r>
        <w:rPr>
          <w:rFonts w:ascii="Verdana" w:hAnsi="Verdana"/>
          <w:color w:val="000000"/>
          <w:sz w:val="17"/>
          <w:szCs w:val="17"/>
          <w:shd w:val="clear" w:color="auto" w:fill="FFFFFF"/>
        </w:rPr>
        <w:t xml:space="preserve">, S. M., Fein, S., &amp; Markus, H. R. (2017). Social psychology (10th </w:t>
      </w:r>
      <w:proofErr w:type="gramStart"/>
      <w:r>
        <w:rPr>
          <w:rFonts w:ascii="Verdana" w:hAnsi="Verdana"/>
          <w:color w:val="000000"/>
          <w:sz w:val="17"/>
          <w:szCs w:val="17"/>
          <w:shd w:val="clear" w:color="auto" w:fill="FFFFFF"/>
        </w:rPr>
        <w:t>ed</w:t>
      </w:r>
      <w:proofErr w:type="gramEnd"/>
      <w:r>
        <w:rPr>
          <w:rFonts w:ascii="Verdana" w:hAnsi="Verdana"/>
          <w:color w:val="000000"/>
          <w:sz w:val="17"/>
          <w:szCs w:val="17"/>
          <w:shd w:val="clear" w:color="auto" w:fill="FFFFFF"/>
        </w:rPr>
        <w:t xml:space="preserve">.). Boston, MA: Cengage Learning. This textbook is available as an e-book and can be accessed from the module view. American Psychological Association. (2020). Publication manual of the American Psychological Association (7th </w:t>
      </w:r>
      <w:proofErr w:type="gramStart"/>
      <w:r>
        <w:rPr>
          <w:rFonts w:ascii="Verdana" w:hAnsi="Verdana"/>
          <w:color w:val="000000"/>
          <w:sz w:val="17"/>
          <w:szCs w:val="17"/>
          <w:shd w:val="clear" w:color="auto" w:fill="FFFFFF"/>
        </w:rPr>
        <w:t>ed</w:t>
      </w:r>
      <w:proofErr w:type="gramEnd"/>
      <w:r>
        <w:rPr>
          <w:rFonts w:ascii="Verdana" w:hAnsi="Verdana"/>
          <w:color w:val="000000"/>
          <w:sz w:val="17"/>
          <w:szCs w:val="17"/>
          <w:shd w:val="clear" w:color="auto" w:fill="FFFFFF"/>
        </w:rPr>
        <w:t>.). https://psycnet.apa.org/record/2019-59141-000</w:t>
      </w:r>
      <w:bookmarkEnd w:id="0"/>
    </w:p>
    <w:sectPr w:rsidR="0066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BB"/>
    <w:rsid w:val="004C40BB"/>
    <w:rsid w:val="006607CC"/>
    <w:rsid w:val="00F2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29BC0-6E4A-49D5-9627-1AD4EFD7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2022-03-14T08:03:00Z</dcterms:created>
  <dcterms:modified xsi:type="dcterms:W3CDTF">2022-03-14T08:03:00Z</dcterms:modified>
</cp:coreProperties>
</file>