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B44" w:rsidRDefault="0014048A">
      <w:bookmarkStart w:id="0" w:name="_GoBack"/>
      <w:r>
        <w:rPr>
          <w:rFonts w:ascii="Verdana" w:hAnsi="Verdana"/>
          <w:color w:val="000000"/>
          <w:sz w:val="17"/>
          <w:szCs w:val="17"/>
          <w:shd w:val="clear" w:color="auto" w:fill="FFFFFF"/>
        </w:rPr>
        <w:t>A critical multimodal discourse analysis on political cartoons and graphics on Hong Kong governance system. I</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would like to prepare a 5-page PhD research proposal and this is my research idea. The aim of the study is to </w:t>
      </w:r>
      <w:proofErr w:type="spellStart"/>
      <w:r>
        <w:rPr>
          <w:rFonts w:ascii="Verdana" w:hAnsi="Verdana"/>
          <w:color w:val="000000"/>
          <w:sz w:val="17"/>
          <w:szCs w:val="17"/>
          <w:shd w:val="clear" w:color="auto" w:fill="FFFFFF"/>
        </w:rPr>
        <w:t>analyse</w:t>
      </w:r>
      <w:proofErr w:type="spellEnd"/>
      <w:r>
        <w:rPr>
          <w:rFonts w:ascii="Verdana" w:hAnsi="Verdana"/>
          <w:color w:val="000000"/>
          <w:sz w:val="17"/>
          <w:szCs w:val="17"/>
          <w:shd w:val="clear" w:color="auto" w:fill="FFFFFF"/>
        </w:rPr>
        <w:t xml:space="preserve"> the political cartoons and graphics created by Hong Kong cartoonists and artists exploring the unique ‘one country, two systems’ governance system in Hong Kong. I would like to delve into the linguistic features and rhetorical strategies applied by these cartoonists and artists. By </w:t>
      </w:r>
      <w:proofErr w:type="spellStart"/>
      <w:r>
        <w:rPr>
          <w:rFonts w:ascii="Verdana" w:hAnsi="Verdana"/>
          <w:color w:val="000000"/>
          <w:sz w:val="17"/>
          <w:szCs w:val="17"/>
          <w:shd w:val="clear" w:color="auto" w:fill="FFFFFF"/>
        </w:rPr>
        <w:t>analysing</w:t>
      </w:r>
      <w:proofErr w:type="spellEnd"/>
      <w:r>
        <w:rPr>
          <w:rFonts w:ascii="Verdana" w:hAnsi="Verdana"/>
          <w:color w:val="000000"/>
          <w:sz w:val="17"/>
          <w:szCs w:val="17"/>
          <w:shd w:val="clear" w:color="auto" w:fill="FFFFFF"/>
        </w:rPr>
        <w:t xml:space="preserve"> the artworks they have created, </w:t>
      </w:r>
      <w:proofErr w:type="gramStart"/>
      <w:r>
        <w:rPr>
          <w:rFonts w:ascii="Verdana" w:hAnsi="Verdana"/>
          <w:color w:val="000000"/>
          <w:sz w:val="17"/>
          <w:szCs w:val="17"/>
          <w:shd w:val="clear" w:color="auto" w:fill="FFFFFF"/>
        </w:rPr>
        <w:t>It</w:t>
      </w:r>
      <w:proofErr w:type="gramEnd"/>
      <w:r>
        <w:rPr>
          <w:rFonts w:ascii="Verdana" w:hAnsi="Verdana"/>
          <w:color w:val="000000"/>
          <w:sz w:val="17"/>
          <w:szCs w:val="17"/>
          <w:shd w:val="clear" w:color="auto" w:fill="FFFFFF"/>
        </w:rPr>
        <w:t xml:space="preserve"> is hoped to understand the ideology and identity of </w:t>
      </w:r>
      <w:proofErr w:type="spellStart"/>
      <w:r>
        <w:rPr>
          <w:rFonts w:ascii="Verdana" w:hAnsi="Verdana"/>
          <w:color w:val="000000"/>
          <w:sz w:val="17"/>
          <w:szCs w:val="17"/>
          <w:shd w:val="clear" w:color="auto" w:fill="FFFFFF"/>
        </w:rPr>
        <w:t>Hongkongers</w:t>
      </w:r>
      <w:proofErr w:type="spellEnd"/>
      <w:r>
        <w:rPr>
          <w:rFonts w:ascii="Verdana" w:hAnsi="Verdana"/>
          <w:color w:val="000000"/>
          <w:sz w:val="17"/>
          <w:szCs w:val="17"/>
          <w:shd w:val="clear" w:color="auto" w:fill="FFFFFF"/>
        </w:rPr>
        <w:t xml:space="preserve">, as well as the meanings they are trying to convey. To understand the references, a multimodal analysis will be conducted. In addition, the texts in the cartoons will be </w:t>
      </w:r>
      <w:proofErr w:type="spellStart"/>
      <w:r>
        <w:rPr>
          <w:rFonts w:ascii="Verdana" w:hAnsi="Verdana"/>
          <w:color w:val="000000"/>
          <w:sz w:val="17"/>
          <w:szCs w:val="17"/>
          <w:shd w:val="clear" w:color="auto" w:fill="FFFFFF"/>
        </w:rPr>
        <w:t>analysed</w:t>
      </w:r>
      <w:proofErr w:type="spellEnd"/>
      <w:r>
        <w:rPr>
          <w:rFonts w:ascii="Verdana" w:hAnsi="Verdana"/>
          <w:color w:val="000000"/>
          <w:sz w:val="17"/>
          <w:szCs w:val="17"/>
          <w:shd w:val="clear" w:color="auto" w:fill="FFFFFF"/>
        </w:rPr>
        <w:t xml:space="preserve"> and graphics to explore how the Hong Kong political situation will be evaluated. Proposed methodology: Images and cartoons from traditional news media (including pro-China government and pro-democracy press) and other newly established digital press (such as Hong Kong Free Press) from the two main social media channels (Facebook and Twitter) will be collected. Any images from these social media platforms with the hashtags ‘#</w:t>
      </w:r>
      <w:proofErr w:type="spellStart"/>
      <w:r>
        <w:rPr>
          <w:rFonts w:ascii="Verdana" w:hAnsi="Verdana"/>
          <w:color w:val="000000"/>
          <w:sz w:val="17"/>
          <w:szCs w:val="17"/>
          <w:shd w:val="clear" w:color="auto" w:fill="FFFFFF"/>
        </w:rPr>
        <w:t>OneCountryTwoSystems</w:t>
      </w:r>
      <w:proofErr w:type="spellEnd"/>
      <w:r>
        <w:rPr>
          <w:rFonts w:ascii="Verdana" w:hAnsi="Verdana"/>
          <w:color w:val="000000"/>
          <w:sz w:val="17"/>
          <w:szCs w:val="17"/>
          <w:shd w:val="clear" w:color="auto" w:fill="FFFFFF"/>
        </w:rPr>
        <w:t>’ and ‘#</w:t>
      </w:r>
      <w:proofErr w:type="spellStart"/>
      <w:r>
        <w:rPr>
          <w:rFonts w:ascii="Verdana" w:hAnsi="Verdana"/>
          <w:color w:val="000000"/>
          <w:sz w:val="17"/>
          <w:szCs w:val="17"/>
          <w:shd w:val="clear" w:color="auto" w:fill="FFFFFF"/>
        </w:rPr>
        <w:t>Hongkongers</w:t>
      </w:r>
      <w:proofErr w:type="spellEnd"/>
      <w:r>
        <w:rPr>
          <w:rFonts w:ascii="Verdana" w:hAnsi="Verdana"/>
          <w:color w:val="000000"/>
          <w:sz w:val="17"/>
          <w:szCs w:val="17"/>
          <w:shd w:val="clear" w:color="auto" w:fill="FFFFFF"/>
        </w:rPr>
        <w:t>’ will be collected for analysis. To limit the range of materials, the cartoons and graphics will be collected according to themes related to the core values of Ho</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ng Kong (freedom, justice, independence, human rights, etc.) and timeframe (such as a year either side of the launch of the National Security Law in Hong Kong on 30 June 2020). Analysis of the graphics could identify how the ideology and patterns of ‘one country, two systems’ are presented and what the system is </w:t>
      </w:r>
      <w:proofErr w:type="spellStart"/>
      <w:r>
        <w:rPr>
          <w:rFonts w:ascii="Verdana" w:hAnsi="Verdana"/>
          <w:color w:val="000000"/>
          <w:sz w:val="17"/>
          <w:szCs w:val="17"/>
          <w:shd w:val="clear" w:color="auto" w:fill="FFFFFF"/>
        </w:rPr>
        <w:t>symbolising</w:t>
      </w:r>
      <w:proofErr w:type="spellEnd"/>
      <w:r>
        <w:rPr>
          <w:rFonts w:ascii="Verdana" w:hAnsi="Verdana"/>
          <w:color w:val="000000"/>
          <w:sz w:val="17"/>
          <w:szCs w:val="17"/>
          <w:shd w:val="clear" w:color="auto" w:fill="FFFFFF"/>
        </w:rPr>
        <w:t xml:space="preserve"> in the current Hong Kong society. The proposed research will discuss how linguistic strategies and visual elements are employed to express views and how Hong Kong’s core values are presented using textual and visual elements in society. The significance of the proposed research is that it can show how the current governance system is narrated and what it represents. It also reveals the relationship between language use in the public media and the status of the governance system after handing over in the post-colonial period. Please follow the guideline of research proposal writing here https://eng.hkbu.edu.hk/preparing-the-research-proposal/ I have contacted the agent of your company. He said I can leave the sources blank there so it won't count the number of page. Please include as many as references to avoid plagiarism 07:07 </w:t>
      </w:r>
      <w:proofErr w:type="spellStart"/>
      <w:r>
        <w:rPr>
          <w:rFonts w:ascii="Verdana" w:hAnsi="Verdana"/>
          <w:color w:val="000000"/>
          <w:sz w:val="17"/>
          <w:szCs w:val="17"/>
          <w:shd w:val="clear" w:color="auto" w:fill="FFFFFF"/>
        </w:rPr>
        <w:t>PMJoel</w:t>
      </w:r>
      <w:proofErr w:type="spellEnd"/>
      <w:r>
        <w:rPr>
          <w:rFonts w:ascii="Verdana" w:hAnsi="Verdana"/>
          <w:color w:val="000000"/>
          <w:sz w:val="17"/>
          <w:szCs w:val="17"/>
          <w:shd w:val="clear" w:color="auto" w:fill="FFFFFF"/>
        </w:rPr>
        <w:t xml:space="preserve"> Leave it as it is as you will be provided with the reference or sources used on a separate page that you do not need to count towards the number</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 of pages to order.</w:t>
      </w:r>
      <w:bookmarkEnd w:id="0"/>
    </w:p>
    <w:sectPr w:rsidR="00822B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48A"/>
    <w:rsid w:val="0014048A"/>
    <w:rsid w:val="00285F34"/>
    <w:rsid w:val="00822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563F43-4946-461E-AB43-AE8084496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2022-03-11T10:21:00Z</dcterms:created>
  <dcterms:modified xsi:type="dcterms:W3CDTF">2022-03-11T10:21:00Z</dcterms:modified>
</cp:coreProperties>
</file>