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F0C0" w14:textId="77777777" w:rsidR="00103470" w:rsidRDefault="00144086">
      <w:r>
        <w:rPr>
          <w:rFonts w:ascii="Verdana" w:hAnsi="Verdana"/>
          <w:color w:val="000000"/>
          <w:sz w:val="17"/>
          <w:szCs w:val="17"/>
          <w:shd w:val="clear" w:color="auto" w:fill="FFFFFF"/>
        </w:rPr>
        <w:t>Beam versus Stewart. Paper details Case Analysis: Beam v. Stewart Court of Chancery of Delaware, New Castle 833 A.2d 961; affirmed, 845 A.2d 1040 (2003) The assignment should consist of a Word Document, 2 pages in length double spaced, 12-point font, 1-inch margins not including title page and reference page. Your paper should follow the case format (below) and include a summary of the relevant facts, the law, judicial opinion, etc. Read and understand the case or question assigned. Show your Analysis and Reasoning and make it clear you understand the material. Be sure to incorporate the concepts of the chapter we are studying to show your reasoning. Dedicate at least one heading to each following outline topic: Parties [Identify the plaintiff and the defendant] Facts [Summarize only those facts critical to the outcome of the case] Procedure [What was the outcome in the lower court(s)? Who brought the appeal?] Issue [Note the central question or questions on which the case turns] Explain the applicable law(s). Do some research on the laws cited in the case. Holding [How did the court resolve the issue(s)? Who won?] Reasoning [Explain the logic that supported the court's decision] Legal research should include something about the parties or other interesting related area. Show something you have discovered about the case, parties, or other important elements from your own research. Be sure this is obvious and adds value beyond the legal reasoning of the case. Must have quality in terms of substance, form, grammar, and context. Be entertaining! Use excellent visual material Wrap up with a Conclusion. This should summarize the key aspects of the decision and your recommendations on the court's ruling. Include citations and a reference page with your sources. Use APA style citations and references Book: Cheeseman, H. R. (2019). Legal Environment of Business and Online Commerce, The (Subscription).</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86"/>
    <w:rsid w:val="00103470"/>
    <w:rsid w:val="00144086"/>
    <w:rsid w:val="009B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3362"/>
  <w15:chartTrackingRefBased/>
  <w15:docId w15:val="{3DBF5818-6282-40AB-B828-D84EE5F0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2022-03-27T15:11:00Z</dcterms:created>
  <dcterms:modified xsi:type="dcterms:W3CDTF">2022-03-27T15:11:00Z</dcterms:modified>
</cp:coreProperties>
</file>