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5230" w14:textId="77777777" w:rsidR="000A6EDA" w:rsidRPr="000A6EDA" w:rsidRDefault="000A6EDA" w:rsidP="000A6EDA">
      <w:pPr>
        <w:spacing w:before="75" w:after="45" w:line="240" w:lineRule="auto"/>
        <w:outlineLvl w:val="3"/>
        <w:rPr>
          <w:rFonts w:ascii="Verdana" w:eastAsia="Times New Roman" w:hAnsi="Verdana" w:cs="Times New Roman"/>
          <w:b/>
          <w:bCs/>
          <w:color w:val="000000"/>
          <w:sz w:val="17"/>
          <w:szCs w:val="17"/>
        </w:rPr>
      </w:pPr>
      <w:r w:rsidRPr="000A6EDA">
        <w:rPr>
          <w:rFonts w:ascii="Georgia" w:eastAsia="Times New Roman" w:hAnsi="Georgia" w:cs="Times New Roman"/>
          <w:color w:val="333333"/>
          <w:sz w:val="27"/>
          <w:szCs w:val="27"/>
        </w:rPr>
        <w:t>WW1 -Costs of War Essay. The essay should be in MLA format - Write a 5 paragraph argumentative essay in response to the following prompt: At the turn of the twentieth century, Europe seemed to enjoy a period of peace and progress. Yet below the surface, several forces were at work that would lead Europe into the “Great War or “the War to End All Wars.” World War I was a conflict that affected people around the world from all social classes and devastated and depleted an entire generation. - In your essay, you should discuss a variety of costs that may include economic costs, effects on landscapes/geography, personal loss to families/communities/nations, etc. You should reference at least 3 examples from the movie 1917, two World War I poems, and three academically reliable sources that support your evidence. Please read the instructions carefully and look at the links that I have attached and the Pdf. Links: https://www.poetryfoundation.org/articles/70139/the-poetry-of-world-war-i https://www.panmacmillan.com/blogs/literary/the-poetry-of-the-first-world-war</w:t>
      </w:r>
    </w:p>
    <w:p w14:paraId="6DE7B19C" w14:textId="77777777" w:rsidR="00857B0E" w:rsidRDefault="00857B0E"/>
    <w:sectPr w:rsidR="0085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DA"/>
    <w:rsid w:val="000A6EDA"/>
    <w:rsid w:val="00857B0E"/>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88D0"/>
  <w15:chartTrackingRefBased/>
  <w15:docId w15:val="{EF6B6152-D9FE-466F-825E-9BC7D9BD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A6E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6E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2022-03-23T13:48:00Z</dcterms:created>
  <dcterms:modified xsi:type="dcterms:W3CDTF">2022-03-23T13:48:00Z</dcterms:modified>
</cp:coreProperties>
</file>