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D69" w:rsidRDefault="00F14E74">
      <w:bookmarkStart w:id="0" w:name="_GoBack"/>
      <w:bookmarkEnd w:id="0"/>
      <w:r>
        <w:rPr>
          <w:rFonts w:ascii="Verdana" w:hAnsi="Verdana"/>
          <w:color w:val="000000"/>
          <w:sz w:val="17"/>
          <w:szCs w:val="17"/>
          <w:shd w:val="clear" w:color="auto" w:fill="FFFFFF"/>
        </w:rPr>
        <w:t>Instructions This week we will be applying some of the “7 Quality Control Tools” discussed on page 480 of the Managing for Quality and Performance Excellence text (i.e. flowcharts, check sheets, histograms, Pareto diagrams, cause-and-effect diagrams, run charts, and control charts). Do both of the following: Task 1: Complete Problem 10.b on page 506 (cause-and-effect diagram). Review the details of the cause-and-effect diagram on pages 489-491. Some aspects of the problems during a process improvement study at a distribution center for aircraft parts are listed in the attachment. Add at least two more items to this list based on your experience or Internet research. Develop a cause-and-effect diagram to help identify the sources of error. Use categories such as Employee Issues, Processing Problems, Data Entry Problems, and the like. Cause-and-Effect Diagram Problem (DOCX</w:t>
      </w:r>
      <w:proofErr w:type="gramStart"/>
      <w:r>
        <w:rPr>
          <w:rFonts w:ascii="Verdana" w:hAnsi="Verdana"/>
          <w:color w:val="000000"/>
          <w:sz w:val="17"/>
          <w:szCs w:val="17"/>
          <w:shd w:val="clear" w:color="auto" w:fill="FFFFFF"/>
        </w:rPr>
        <w:t>)Preview</w:t>
      </w:r>
      <w:proofErr w:type="gramEnd"/>
      <w:r>
        <w:rPr>
          <w:rFonts w:ascii="Verdana" w:hAnsi="Verdana"/>
          <w:color w:val="000000"/>
          <w:sz w:val="17"/>
          <w:szCs w:val="17"/>
          <w:shd w:val="clear" w:color="auto" w:fill="FFFFFF"/>
        </w:rPr>
        <w:t xml:space="preserve"> the document Task 2: Complete Problem 15 on page 506 (histogram). A histogram is a frequency distribution showing the number of observations in each group. It is graphed as a column chart. Figure 6.15 on page 277 shows an example of a histogram. Review the attached PowerPoint discussion of the histogram in Chapter 6, Problem 12 (PPTX)Preview the document Graph a histogram using the data in Chapter 9, Problem 15 (XLSX)Preview the document Be sure to label the axes correctly. Submission To submit your assignment, select Submit Assignment, follow prompts to upload your work, add any comments for your instructor in the comments box (optional), and then click Submit Assignment.</w:t>
      </w:r>
    </w:p>
    <w:sectPr w:rsidR="00D94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74"/>
    <w:rsid w:val="007A7504"/>
    <w:rsid w:val="00D94D69"/>
    <w:rsid w:val="00F1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6CC29-B46D-47E2-AA33-73F08233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2022-03-08T07:46:00Z</dcterms:created>
  <dcterms:modified xsi:type="dcterms:W3CDTF">2022-03-08T07:46:00Z</dcterms:modified>
</cp:coreProperties>
</file>