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D4F93" w14:textId="77777777" w:rsidR="00B22303" w:rsidRDefault="00B91EEC" w:rsidP="00B22303">
      <w:r>
        <w:t xml:space="preserve">Instructions </w:t>
      </w:r>
    </w:p>
    <w:p w14:paraId="7ABD5724" w14:textId="6A84AF07" w:rsidR="00B91EEC" w:rsidRDefault="00B91EEC" w:rsidP="00B91EEC">
      <w:r>
        <w:t xml:space="preserve">1) Prepare a paper on </w:t>
      </w:r>
      <w:r w:rsidR="00B22303">
        <w:t>Patients’ Rights</w:t>
      </w:r>
      <w:r>
        <w:t xml:space="preserve"> based upon the scenario below</w:t>
      </w:r>
    </w:p>
    <w:p w14:paraId="3C4F7FD6" w14:textId="3D28114F" w:rsidR="00B91EEC" w:rsidRDefault="00B91EEC" w:rsidP="00B91EEC">
      <w:r>
        <w:t xml:space="preserve">2) Prepare an employee handbook addressing these issues. The handbook can be a separate Word Document. </w:t>
      </w:r>
    </w:p>
    <w:p w14:paraId="06497AB3" w14:textId="7E55CA4F" w:rsidR="00B91EEC" w:rsidRDefault="00B91EEC" w:rsidP="00B91EEC">
      <w:r>
        <w:t xml:space="preserve">Your group consists of the corporate leadership of a </w:t>
      </w:r>
      <w:r w:rsidR="00C753B0">
        <w:t>long-term</w:t>
      </w:r>
      <w:r>
        <w:t xml:space="preserve"> care organization with operations in 32 states, primarily in the mid-west and deep south.  </w:t>
      </w:r>
    </w:p>
    <w:p w14:paraId="0BF47519" w14:textId="2922EDD2" w:rsidR="00B91EEC" w:rsidRDefault="00B91EEC" w:rsidP="00B91EEC">
      <w:r>
        <w:t>After seven years of being cared for at home for progressive Alzheimer’s disease operated by your organization, Mrs. Dowd has been admitted to a LTC home, also part of your corporate portfolio. Upon visiting his wife one day, Mr. Dowd finds her walking hand-in-hand with a male resident. Staff report Mrs. Dowd has been observed following this male resident into his room, which is immediately next to hers. Mr. Dowd becomes angry and states, “Look, it is your job to protect my wife. Get that man out of here right now. I don’t want her involved with any other man. That’s why I admitted her here.” What are some of the ethical issues in this case? What do you recommend? Is Mrs. Dowd able to understand and appreciate her actions with the male resident? Does the staff have an obligation to intervene to protect Mrs. Dowd? Or at the request of Mr. Dowd? If Mrs. Dowd was capable (competent), would the responsibility of the LTC home staff remain the same?</w:t>
      </w:r>
    </w:p>
    <w:p w14:paraId="0A301CED" w14:textId="3C0A6C54" w:rsidR="00B91EEC" w:rsidRDefault="00B91EEC" w:rsidP="00B91EEC">
      <w:r>
        <w:t>Consider the experience of retired US Supreme Court Justice Sandra Day O’Connor, described at https://www.telegraph.co.uk/news/uknews/1576716/Judge-lost-husband-to-Alzheimers-and-love.html. Does this change your mind?</w:t>
      </w:r>
    </w:p>
    <w:p w14:paraId="552F1F3E" w14:textId="028E409B" w:rsidR="00941D6F" w:rsidRDefault="00941D6F" w:rsidP="00941D6F">
      <w:pPr>
        <w:shd w:val="clear" w:color="auto" w:fill="FFFFFF"/>
        <w:spacing w:before="100" w:beforeAutospacing="1" w:after="100" w:afterAutospacing="1" w:line="240" w:lineRule="auto"/>
        <w:rPr>
          <w:rFonts w:eastAsia="Times New Roman"/>
          <w:b/>
          <w:color w:val="333333"/>
        </w:rPr>
      </w:pPr>
      <w:r>
        <w:rPr>
          <w:b/>
          <w:bCs/>
        </w:rPr>
        <w:t xml:space="preserve">I want you to write about </w:t>
      </w:r>
      <w:r w:rsidRPr="00941D6F">
        <w:rPr>
          <w:b/>
          <w:bCs/>
        </w:rPr>
        <w:t xml:space="preserve">a policy and procedure </w:t>
      </w:r>
      <w:r w:rsidR="00BB1FC6" w:rsidRPr="00941D6F">
        <w:rPr>
          <w:b/>
          <w:bCs/>
        </w:rPr>
        <w:t>manual</w:t>
      </w:r>
      <w:r w:rsidR="00BB1FC6">
        <w:rPr>
          <w:b/>
          <w:bCs/>
        </w:rPr>
        <w:t xml:space="preserve"> (</w:t>
      </w:r>
      <w:r>
        <w:rPr>
          <w:rFonts w:eastAsia="Times New Roman"/>
          <w:b/>
          <w:color w:val="333333"/>
        </w:rPr>
        <w:t>Respecting Patient Rights</w:t>
      </w:r>
    </w:p>
    <w:p w14:paraId="1EFA0755" w14:textId="06AAD0E7" w:rsidR="00941D6F" w:rsidRPr="00941D6F" w:rsidRDefault="00941D6F" w:rsidP="00941D6F">
      <w:pPr>
        <w:shd w:val="clear" w:color="auto" w:fill="FFFFFF"/>
        <w:spacing w:before="100" w:beforeAutospacing="1" w:after="100" w:afterAutospacing="1" w:line="240" w:lineRule="auto"/>
        <w:rPr>
          <w:rFonts w:eastAsia="Times New Roman"/>
          <w:b/>
          <w:color w:val="333333"/>
        </w:rPr>
      </w:pPr>
      <w:r>
        <w:rPr>
          <w:b/>
          <w:bCs/>
        </w:rPr>
        <w:t xml:space="preserve">And </w:t>
      </w:r>
      <w:r>
        <w:rPr>
          <w:rFonts w:eastAsia="Times New Roman"/>
          <w:b/>
          <w:color w:val="333333"/>
        </w:rPr>
        <w:t xml:space="preserve">Respecting Patient </w:t>
      </w:r>
      <w:r w:rsidR="00BB1FC6">
        <w:rPr>
          <w:rFonts w:eastAsia="Times New Roman"/>
          <w:b/>
          <w:color w:val="333333"/>
        </w:rPr>
        <w:t>Rights)</w:t>
      </w:r>
      <w:r w:rsidR="00B44577">
        <w:rPr>
          <w:rFonts w:eastAsia="Times New Roman"/>
          <w:b/>
          <w:color w:val="333333"/>
        </w:rPr>
        <w:t>. Also, I want 6 references no older than 5 years.</w:t>
      </w:r>
    </w:p>
    <w:p w14:paraId="0CEF2BB2" w14:textId="4DE652F0" w:rsidR="00941D6F" w:rsidRPr="00941D6F" w:rsidRDefault="00B91EEC" w:rsidP="00941D6F">
      <w:pPr>
        <w:rPr>
          <w:b/>
          <w:bCs/>
        </w:rPr>
      </w:pPr>
      <w:r w:rsidRPr="00941D6F">
        <w:rPr>
          <w:b/>
          <w:bCs/>
        </w:rPr>
        <w:t xml:space="preserve">Prepare </w:t>
      </w:r>
      <w:bookmarkStart w:id="0" w:name="_Hlk66729004"/>
      <w:r w:rsidRPr="00941D6F">
        <w:rPr>
          <w:b/>
          <w:bCs/>
        </w:rPr>
        <w:t xml:space="preserve">a policy and procedure manual </w:t>
      </w:r>
      <w:bookmarkEnd w:id="0"/>
      <w:r w:rsidRPr="00941D6F">
        <w:rPr>
          <w:b/>
          <w:bCs/>
        </w:rPr>
        <w:t xml:space="preserve">(https://notejoy.com/resources/policy-and-procedure-manual ) for corporate-wide implementation that addresses situations such as this. Include guidelines for facility staff and recommendations for communicating with family members in the procedure manual. Submit both documents under one title page. </w:t>
      </w:r>
    </w:p>
    <w:p w14:paraId="14EA87EF" w14:textId="77777777" w:rsidR="00BC53A7" w:rsidRPr="00941D6F" w:rsidRDefault="00BC53A7" w:rsidP="00BC53A7">
      <w:pPr>
        <w:jc w:val="center"/>
        <w:rPr>
          <w:b/>
          <w:sz w:val="40"/>
          <w:szCs w:val="40"/>
        </w:rPr>
      </w:pPr>
      <w:r w:rsidRPr="00941D6F">
        <w:rPr>
          <w:b/>
          <w:sz w:val="40"/>
          <w:szCs w:val="40"/>
        </w:rPr>
        <w:t>EMPLOYEE POLICY AND PROCEDURES MANUAL</w:t>
      </w:r>
    </w:p>
    <w:p w14:paraId="18FC4786" w14:textId="1FF62DD8" w:rsidR="001A5389" w:rsidRDefault="001A5389" w:rsidP="00BC53A7">
      <w:pPr>
        <w:shd w:val="clear" w:color="auto" w:fill="FFFFFF"/>
        <w:spacing w:before="100" w:beforeAutospacing="1" w:after="100" w:afterAutospacing="1" w:line="240" w:lineRule="auto"/>
        <w:jc w:val="center"/>
        <w:rPr>
          <w:rFonts w:eastAsia="Times New Roman"/>
          <w:b/>
          <w:color w:val="333333"/>
          <w:sz w:val="36"/>
        </w:rPr>
      </w:pPr>
      <w:r>
        <w:rPr>
          <w:rFonts w:eastAsia="Times New Roman"/>
          <w:b/>
          <w:color w:val="333333"/>
          <w:sz w:val="36"/>
        </w:rPr>
        <w:t>Table of Contents</w:t>
      </w:r>
    </w:p>
    <w:p w14:paraId="2150A331" w14:textId="2132F69C" w:rsidR="001A5389" w:rsidRPr="00BB1FC6" w:rsidRDefault="001A5389" w:rsidP="00BB1FC6">
      <w:pPr>
        <w:pStyle w:val="ListParagraph"/>
        <w:numPr>
          <w:ilvl w:val="0"/>
          <w:numId w:val="1"/>
        </w:numPr>
        <w:shd w:val="clear" w:color="auto" w:fill="FFFFFF"/>
        <w:spacing w:before="100" w:beforeAutospacing="1" w:after="100" w:afterAutospacing="1" w:line="240" w:lineRule="auto"/>
        <w:rPr>
          <w:rFonts w:eastAsia="Times New Roman"/>
          <w:b/>
          <w:color w:val="333333"/>
        </w:rPr>
      </w:pPr>
      <w:bookmarkStart w:id="1" w:name="_Hlk66729055"/>
      <w:r w:rsidRPr="00BB1FC6">
        <w:rPr>
          <w:rFonts w:eastAsia="Times New Roman"/>
          <w:b/>
          <w:color w:val="333333"/>
        </w:rPr>
        <w:t>Respecting Patient Rights</w:t>
      </w:r>
      <w:r w:rsidR="00BB1FC6">
        <w:rPr>
          <w:rFonts w:eastAsia="Times New Roman"/>
          <w:b/>
          <w:color w:val="333333"/>
        </w:rPr>
        <w:t xml:space="preserve"> ……</w:t>
      </w:r>
    </w:p>
    <w:bookmarkEnd w:id="1"/>
    <w:p w14:paraId="2D915B87" w14:textId="0C2BA56D" w:rsidR="001A5389" w:rsidRPr="00BB1FC6" w:rsidRDefault="001A5389" w:rsidP="00BB1FC6">
      <w:pPr>
        <w:pStyle w:val="ListParagraph"/>
        <w:numPr>
          <w:ilvl w:val="0"/>
          <w:numId w:val="1"/>
        </w:numPr>
        <w:shd w:val="clear" w:color="auto" w:fill="FFFFFF"/>
        <w:spacing w:before="100" w:beforeAutospacing="1" w:after="100" w:afterAutospacing="1" w:line="240" w:lineRule="auto"/>
        <w:rPr>
          <w:rFonts w:eastAsia="Times New Roman"/>
          <w:b/>
          <w:color w:val="333333"/>
        </w:rPr>
      </w:pPr>
      <w:r w:rsidRPr="00BB1FC6">
        <w:rPr>
          <w:rFonts w:eastAsia="Times New Roman"/>
          <w:b/>
          <w:color w:val="333333"/>
        </w:rPr>
        <w:t>Organization Culture</w:t>
      </w:r>
      <w:r w:rsidR="00BB1FC6">
        <w:rPr>
          <w:rFonts w:eastAsia="Times New Roman"/>
          <w:b/>
          <w:color w:val="333333"/>
        </w:rPr>
        <w:t>……..</w:t>
      </w:r>
    </w:p>
    <w:p w14:paraId="5EB150CA" w14:textId="4808FFCE" w:rsidR="001439AD" w:rsidRDefault="001439AD" w:rsidP="00B91EEC"/>
    <w:sectPr w:rsidR="00143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AD0179"/>
    <w:multiLevelType w:val="hybridMultilevel"/>
    <w:tmpl w:val="3E384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EEC"/>
    <w:rsid w:val="001439AD"/>
    <w:rsid w:val="001A5389"/>
    <w:rsid w:val="00941D6F"/>
    <w:rsid w:val="00B22303"/>
    <w:rsid w:val="00B44577"/>
    <w:rsid w:val="00B91EEC"/>
    <w:rsid w:val="00BB1FC6"/>
    <w:rsid w:val="00BC53A7"/>
    <w:rsid w:val="00C753B0"/>
    <w:rsid w:val="00F303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878BF"/>
  <w15:chartTrackingRefBased/>
  <w15:docId w15:val="{85883D54-CF6E-4CBC-8C0B-996727AC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09347">
      <w:bodyDiv w:val="1"/>
      <w:marLeft w:val="0"/>
      <w:marRight w:val="0"/>
      <w:marTop w:val="0"/>
      <w:marBottom w:val="0"/>
      <w:divBdr>
        <w:top w:val="none" w:sz="0" w:space="0" w:color="auto"/>
        <w:left w:val="none" w:sz="0" w:space="0" w:color="auto"/>
        <w:bottom w:val="none" w:sz="0" w:space="0" w:color="auto"/>
        <w:right w:val="none" w:sz="0" w:space="0" w:color="auto"/>
      </w:divBdr>
    </w:div>
    <w:div w:id="57562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 yasir</dc:creator>
  <cp:keywords/>
  <dc:description/>
  <cp:lastModifiedBy>sameer yasir</cp:lastModifiedBy>
  <cp:revision>9</cp:revision>
  <dcterms:created xsi:type="dcterms:W3CDTF">2021-03-09T22:33:00Z</dcterms:created>
  <dcterms:modified xsi:type="dcterms:W3CDTF">2021-03-15T23:35:00Z</dcterms:modified>
</cp:coreProperties>
</file>