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9421" w14:textId="2F24FAB6" w:rsidR="00047973" w:rsidRDefault="0067601D">
      <w:r>
        <w:t xml:space="preserve">Effective </w:t>
      </w:r>
      <w:proofErr w:type="gramStart"/>
      <w:r>
        <w:t>Communication:-</w:t>
      </w:r>
      <w:proofErr w:type="gramEnd"/>
      <w:r>
        <w:t xml:space="preserve"> Discuss how effective communication enhances the quality of patient / client / service user care in relation to one of the following </w:t>
      </w:r>
      <w:proofErr w:type="spellStart"/>
      <w:r>
        <w:t>skills:Assisting</w:t>
      </w:r>
      <w:proofErr w:type="spellEnd"/>
      <w:r>
        <w:t xml:space="preserve"> a patient with oral feeding</w:t>
      </w:r>
    </w:p>
    <w:sectPr w:rsidR="0004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1D"/>
    <w:rsid w:val="00047973"/>
    <w:rsid w:val="0067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F872"/>
  <w15:chartTrackingRefBased/>
  <w15:docId w15:val="{B6D05592-6A57-4C0A-BF9D-0611128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2021-02-25T21:39:00Z</dcterms:created>
  <dcterms:modified xsi:type="dcterms:W3CDTF">2021-02-25T21:40:00Z</dcterms:modified>
</cp:coreProperties>
</file>